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E4" w:rsidRDefault="00BB14E4" w:rsidP="00A25C64">
      <w:pPr>
        <w:autoSpaceDE w:val="0"/>
        <w:autoSpaceDN w:val="0"/>
        <w:adjustRightInd w:val="0"/>
        <w:ind w:left="6372" w:firstLine="708"/>
        <w:rPr>
          <w:color w:val="auto"/>
          <w:sz w:val="22"/>
          <w:szCs w:val="28"/>
        </w:rPr>
      </w:pPr>
      <w:r>
        <w:rPr>
          <w:sz w:val="22"/>
          <w:szCs w:val="28"/>
        </w:rPr>
        <w:t xml:space="preserve">    Додаток 2  </w:t>
      </w:r>
    </w:p>
    <w:p w:rsidR="00BB14E4" w:rsidRDefault="00BB14E4" w:rsidP="00A25C64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         до листа КЗПО </w:t>
      </w:r>
    </w:p>
    <w:p w:rsidR="00BB14E4" w:rsidRDefault="00BB14E4" w:rsidP="00A25C64">
      <w:pPr>
        <w:autoSpaceDE w:val="0"/>
        <w:autoSpaceDN w:val="0"/>
        <w:adjustRightInd w:val="0"/>
        <w:ind w:left="540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«Обласний Центр ДЮТ» </w:t>
      </w:r>
    </w:p>
    <w:p w:rsidR="00BB14E4" w:rsidRDefault="00BB14E4" w:rsidP="00A25C64">
      <w:pPr>
        <w:autoSpaceDE w:val="0"/>
        <w:autoSpaceDN w:val="0"/>
        <w:adjustRightInd w:val="0"/>
        <w:ind w:left="540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Житомирської обласної ради</w:t>
      </w:r>
    </w:p>
    <w:p w:rsidR="00BB14E4" w:rsidRDefault="00BB14E4" w:rsidP="00A25C64">
      <w:pPr>
        <w:autoSpaceDE w:val="0"/>
        <w:autoSpaceDN w:val="0"/>
        <w:adjustRightInd w:val="0"/>
        <w:spacing w:line="300" w:lineRule="atLeast"/>
        <w:ind w:left="540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___.01.2023 № ______</w:t>
      </w:r>
    </w:p>
    <w:p w:rsidR="00BB14E4" w:rsidRDefault="00BB14E4" w:rsidP="00A25C64">
      <w:pPr>
        <w:autoSpaceDE w:val="0"/>
        <w:autoSpaceDN w:val="0"/>
        <w:adjustRightInd w:val="0"/>
        <w:spacing w:line="300" w:lineRule="atLeast"/>
        <w:ind w:left="5400"/>
        <w:rPr>
          <w:sz w:val="22"/>
          <w:szCs w:val="26"/>
        </w:rPr>
      </w:pPr>
    </w:p>
    <w:p w:rsidR="00BB14E4" w:rsidRDefault="00BB14E4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Умови проведення</w:t>
      </w:r>
    </w:p>
    <w:p w:rsidR="00BB14E4" w:rsidRDefault="00BB14E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обласного етапу Всеукраїнського фестивалю-конкурсу сценічних та карнавальних паперових костюмів «Стильний папір»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BB14E4" w:rsidRDefault="00BB14E4">
      <w:pPr>
        <w:jc w:val="center"/>
      </w:pPr>
      <w:r>
        <w:rPr>
          <w:bCs/>
          <w:sz w:val="28"/>
          <w:szCs w:val="28"/>
        </w:rPr>
        <w:t>Тема: «Квіти України</w:t>
      </w:r>
      <w:r>
        <w:rPr>
          <w:sz w:val="28"/>
          <w:szCs w:val="28"/>
        </w:rPr>
        <w:t>»</w:t>
      </w:r>
    </w:p>
    <w:p w:rsidR="00BB14E4" w:rsidRDefault="00BB14E4">
      <w:pPr>
        <w:jc w:val="center"/>
        <w:rPr>
          <w:bCs/>
          <w:sz w:val="28"/>
          <w:szCs w:val="28"/>
        </w:rPr>
      </w:pPr>
    </w:p>
    <w:p w:rsidR="00BB14E4" w:rsidRDefault="00BB14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Мета </w:t>
      </w:r>
    </w:p>
    <w:p w:rsidR="00BB14E4" w:rsidRDefault="00BB14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Обласний етап Всеукраїнського фестивалю-конкурсу сценічних та карнавальних паперових костюмів «Стильний папір» (далі фестиваль-конкурс) проводиться відповідно до листа Українського державного центру позашкільної освіти від 07.12.2022 № 12-03 з метою виховання у дітей творчої ініціативи та естетичного смаку, вміння продемонструвати власноруч виготовлені вироби  під час дефіле на сцені;   </w:t>
      </w:r>
    </w:p>
    <w:p w:rsidR="00BB14E4" w:rsidRDefault="00BB14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популяризація паперопластики та моделювання з паперу як цікавого напряму у дитячій творчості;</w:t>
      </w:r>
    </w:p>
    <w:p w:rsidR="00BB14E4" w:rsidRDefault="00BB14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популяризація українських народних орнаментів, народного вбрання;</w:t>
      </w:r>
    </w:p>
    <w:p w:rsidR="00BB14E4" w:rsidRDefault="00BB14E4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стимулювання розвитку творчих здібностей учнів, </w:t>
      </w:r>
      <w:r>
        <w:rPr>
          <w:sz w:val="28"/>
          <w:szCs w:val="28"/>
        </w:rPr>
        <w:t>пошук та підтримка обдарованих дітей</w:t>
      </w:r>
      <w:r>
        <w:rPr>
          <w:sz w:val="28"/>
          <w:szCs w:val="28"/>
          <w:shd w:val="clear" w:color="auto" w:fill="FFFFFF"/>
        </w:rPr>
        <w:t>.</w:t>
      </w:r>
    </w:p>
    <w:p w:rsidR="00BB14E4" w:rsidRDefault="00BB14E4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Учасники </w:t>
      </w:r>
    </w:p>
    <w:p w:rsidR="00BB14E4" w:rsidRDefault="00BB14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участі в обласному етапі запрошуються вихованці (учні) закладів позашкільної та загальної середньої освіти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України віком від 5 до 18 років.</w:t>
      </w:r>
    </w:p>
    <w:p w:rsidR="00BB14E4" w:rsidRDefault="00BB14E4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Фестиваль-конкурс проводиться у трьох вікових категоріях:</w:t>
      </w:r>
    </w:p>
    <w:p w:rsidR="00BB14E4" w:rsidRDefault="00BB14E4">
      <w:pPr>
        <w:spacing w:after="20"/>
        <w:ind w:firstLine="709"/>
        <w:jc w:val="both"/>
      </w:pPr>
      <w:r>
        <w:rPr>
          <w:sz w:val="28"/>
          <w:szCs w:val="28"/>
        </w:rPr>
        <w:t xml:space="preserve">молодша –  5-8 років; </w:t>
      </w:r>
    </w:p>
    <w:p w:rsidR="00BB14E4" w:rsidRDefault="00BB14E4">
      <w:pPr>
        <w:spacing w:after="20"/>
        <w:ind w:firstLine="709"/>
        <w:jc w:val="both"/>
      </w:pPr>
      <w:r>
        <w:rPr>
          <w:sz w:val="28"/>
          <w:szCs w:val="28"/>
        </w:rPr>
        <w:t xml:space="preserve">середня  –  9-13 років; </w:t>
      </w:r>
    </w:p>
    <w:p w:rsidR="00BB14E4" w:rsidRDefault="00BB14E4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старша – </w:t>
      </w:r>
      <w:bookmarkStart w:id="1" w:name="__DdeLink__476_517139913"/>
      <w:r>
        <w:rPr>
          <w:sz w:val="28"/>
          <w:szCs w:val="28"/>
        </w:rPr>
        <w:t>14-18 р</w:t>
      </w:r>
      <w:bookmarkEnd w:id="1"/>
      <w:r>
        <w:rPr>
          <w:sz w:val="28"/>
          <w:szCs w:val="28"/>
        </w:rPr>
        <w:t>оків.</w:t>
      </w:r>
    </w:p>
    <w:p w:rsidR="00BB14E4" w:rsidRDefault="00BB14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участі у фестивалі-конкурсі приймаються колективні та індивідуальні роботи.</w:t>
      </w:r>
    </w:p>
    <w:p w:rsidR="00BB14E4" w:rsidRDefault="00BB14E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Порядок і строки проведення </w:t>
      </w:r>
    </w:p>
    <w:p w:rsidR="00BB14E4" w:rsidRDefault="00BB14E4" w:rsidP="004333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Фестиваль-конкурс проводиться дистанційно: обласний етап триває до </w:t>
      </w:r>
      <w:r>
        <w:rPr>
          <w:sz w:val="28"/>
          <w:szCs w:val="28"/>
        </w:rPr>
        <w:br/>
        <w:t>10 лютого 2023 року.</w:t>
      </w:r>
    </w:p>
    <w:p w:rsidR="00BB14E4" w:rsidRDefault="00BB14E4">
      <w:pPr>
        <w:ind w:firstLine="567"/>
        <w:jc w:val="both"/>
      </w:pPr>
      <w:r>
        <w:rPr>
          <w:sz w:val="28"/>
          <w:szCs w:val="28"/>
        </w:rPr>
        <w:t xml:space="preserve">3.2. Для участі в обласному етапі необхідно до 07 лютого 2023 року надіслати на електронну адресу: </w:t>
      </w:r>
      <w:r w:rsidRPr="006B70A0">
        <w:rPr>
          <w:color w:val="0000FF"/>
          <w:sz w:val="28"/>
          <w:szCs w:val="28"/>
          <w:u w:val="single"/>
        </w:rPr>
        <w:t>ocnttum@</w:t>
      </w:r>
      <w:r w:rsidRPr="006B70A0">
        <w:rPr>
          <w:color w:val="0000FF"/>
          <w:sz w:val="28"/>
          <w:szCs w:val="28"/>
          <w:u w:val="single"/>
          <w:lang w:val="en-US"/>
        </w:rPr>
        <w:t>ukr</w:t>
      </w:r>
      <w:r w:rsidRPr="006B70A0">
        <w:rPr>
          <w:color w:val="0000FF"/>
          <w:sz w:val="28"/>
          <w:szCs w:val="28"/>
          <w:u w:val="single"/>
        </w:rPr>
        <w:t>.</w:t>
      </w:r>
      <w:r w:rsidRPr="006B70A0">
        <w:rPr>
          <w:color w:val="0000FF"/>
          <w:sz w:val="28"/>
          <w:szCs w:val="28"/>
          <w:u w:val="single"/>
          <w:lang w:val="en-US"/>
        </w:rPr>
        <w:t>net</w:t>
      </w:r>
      <w:r>
        <w:rPr>
          <w:sz w:val="28"/>
          <w:szCs w:val="28"/>
        </w:rPr>
        <w:t xml:space="preserve"> такі матеріали:</w:t>
      </w:r>
    </w:p>
    <w:p w:rsidR="00BB14E4" w:rsidRDefault="00BB14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участь (заявка місить: дані про автора костюму (прізвище, ім’я та вік); дані про керівника (прізвище, ім’я, по-батькові, мобільний телефон, електронна пошта); освітній заклад, область і населений пункт; дані про модель, якщо костюм демонструє не автор (прізвище, ім’я та вік);  текст-анотація –  короткий опис костюму в літературній формі для сценічного представлення. У заявці не допускаються будь-які скорочення у назвах установ, прізвищах, іменах, по-батькові та посадах керівників гуртків, відсутність даних мобільних телефонів та електронних адрес.                                                                                              </w:t>
      </w:r>
    </w:p>
    <w:p w:rsidR="00BB14E4" w:rsidRDefault="00BB14E4">
      <w:pPr>
        <w:ind w:firstLine="567"/>
      </w:pPr>
      <w:r>
        <w:rPr>
          <w:sz w:val="28"/>
          <w:szCs w:val="28"/>
        </w:rPr>
        <w:t>Приклад заповнення заявки можна завантажити за посиланням:</w:t>
      </w:r>
      <w:r>
        <w:rPr>
          <w:rFonts w:ascii="Avenir Next Cyr" w:hAnsi="Avenir Next Cyr" w:cs="Arial"/>
          <w:color w:val="FF0000"/>
          <w:sz w:val="27"/>
          <w:szCs w:val="27"/>
        </w:rPr>
        <w:br/>
      </w:r>
      <w:hyperlink r:id="rId6">
        <w:r>
          <w:rPr>
            <w:rStyle w:val="-"/>
            <w:color w:val="00000A"/>
            <w:sz w:val="27"/>
            <w:szCs w:val="27"/>
          </w:rPr>
          <w:t>https://drive.google.com/file/d/1YUiV1vuMMUOrXTcVGgMAMAbmKKdTvm7f/view</w:t>
        </w:r>
      </w:hyperlink>
    </w:p>
    <w:p w:rsidR="00BB14E4" w:rsidRPr="008C7F07" w:rsidRDefault="00BB14E4">
      <w:pPr>
        <w:ind w:firstLine="567"/>
        <w:jc w:val="both"/>
        <w:rPr>
          <w:sz w:val="28"/>
          <w:szCs w:val="28"/>
        </w:rPr>
      </w:pPr>
      <w:r w:rsidRPr="008C7F07">
        <w:rPr>
          <w:sz w:val="28"/>
          <w:szCs w:val="28"/>
        </w:rPr>
        <w:t>фото учасника в готовому костюмі (або його моделі) – 2-3 ракурси. Фото окремих складних або оригінальних елементів, якщо такі є.</w:t>
      </w:r>
    </w:p>
    <w:p w:rsidR="00BB14E4" w:rsidRPr="008C7F07" w:rsidRDefault="00BB14E4" w:rsidP="008C7F07">
      <w:pPr>
        <w:ind w:firstLine="567"/>
        <w:jc w:val="both"/>
        <w:rPr>
          <w:sz w:val="28"/>
          <w:szCs w:val="28"/>
        </w:rPr>
      </w:pPr>
      <w:r w:rsidRPr="008C7F07">
        <w:rPr>
          <w:sz w:val="28"/>
          <w:szCs w:val="28"/>
        </w:rPr>
        <w:t>відео тривалістю до 1 хвилини, як модель дефілює.</w:t>
      </w:r>
      <w:r w:rsidRPr="008C7F07">
        <w:rPr>
          <w:color w:val="0000FF"/>
          <w:sz w:val="28"/>
          <w:szCs w:val="28"/>
        </w:rPr>
        <w:t xml:space="preserve"> </w:t>
      </w:r>
      <w:r w:rsidRPr="008C7F07">
        <w:rPr>
          <w:sz w:val="28"/>
          <w:szCs w:val="28"/>
        </w:rPr>
        <w:t>Відеоматеріали надсилаються у форматі mp4 (відео достатньо зняти на мобільний телефон).</w:t>
      </w:r>
    </w:p>
    <w:p w:rsidR="00BB14E4" w:rsidRPr="008C7F07" w:rsidRDefault="00BB14E4" w:rsidP="008C7F07">
      <w:pPr>
        <w:ind w:firstLine="567"/>
        <w:jc w:val="both"/>
        <w:rPr>
          <w:sz w:val="28"/>
          <w:szCs w:val="28"/>
        </w:rPr>
      </w:pPr>
      <w:r w:rsidRPr="008C7F07">
        <w:rPr>
          <w:sz w:val="28"/>
          <w:szCs w:val="28"/>
        </w:rPr>
        <w:t xml:space="preserve">3.3. Роботи та фотографії робіт повинні бути тільки авторськими (тобто зроблені власноруч, самостійно). За авторство несе відповідальність учасник фестивалю-конкурсу. </w:t>
      </w:r>
    </w:p>
    <w:p w:rsidR="00BB14E4" w:rsidRPr="008C7F07" w:rsidRDefault="00BB14E4">
      <w:pPr>
        <w:ind w:firstLine="708"/>
        <w:jc w:val="both"/>
        <w:rPr>
          <w:sz w:val="28"/>
          <w:szCs w:val="28"/>
        </w:rPr>
      </w:pPr>
      <w:r w:rsidRPr="008C7F07">
        <w:rPr>
          <w:sz w:val="28"/>
          <w:szCs w:val="28"/>
        </w:rPr>
        <w:t>3.4. Надсилаючи матеріали на конкурс, учасник гарантує, що він є їхнім автором та автоматично погоджується на використання та розміщення фотографій на сторінках періодичних видань, електронних дайджестах у мережі Інтернет, у засобах масової інформації, виставках, звітах, тощо. При цьому організатори зберігають за учасниками авторське право.</w:t>
      </w:r>
    </w:p>
    <w:p w:rsidR="00BB14E4" w:rsidRDefault="00BB14E4">
      <w:pPr>
        <w:ind w:firstLine="708"/>
        <w:jc w:val="both"/>
        <w:rPr>
          <w:sz w:val="28"/>
          <w:szCs w:val="28"/>
        </w:rPr>
      </w:pPr>
    </w:p>
    <w:p w:rsidR="00BB14E4" w:rsidRDefault="00BB14E4">
      <w:pPr>
        <w:ind w:firstLine="708"/>
        <w:jc w:val="both"/>
      </w:pPr>
      <w:r>
        <w:rPr>
          <w:sz w:val="28"/>
          <w:szCs w:val="28"/>
        </w:rPr>
        <w:t xml:space="preserve">При виготовленні та описах костюмів для розкриття теми пропонуємо учасникам відтворити свої мрії та фантазії. Гасло цьогорічного конкурсу: «Україна квітуча». Знаємо, що наша країна відбудовує зруйновані міста і селища, у яких незабаром знову квітнутимуть сади та парки, а вулицями наших міст гулятимуть вродливі, щасливі, усміхнені люди! Модельєри та стилісти створять нові колекції одягу, в якому будуть оспівані краса українського строю, орнаменти вишивок, візерунки петриківського розпису, фантазії з картин Марії Приймаченко і, звичайно, краса нашої природи. То ж хотілося б, щоб наші юні творці долучились до цієї роботи і представили свої роботи на конкурс. Очікуємо костюми-квіти, народне та сучасне вбрання з елементами квіткових орнаментів, а також вбрання – стилізації, що узгоджуються з темою конкурсу. </w:t>
      </w:r>
    </w:p>
    <w:p w:rsidR="00BB14E4" w:rsidRDefault="00BB14E4">
      <w:pPr>
        <w:ind w:firstLine="567"/>
        <w:jc w:val="center"/>
      </w:pPr>
    </w:p>
    <w:p w:rsidR="00BB14E4" w:rsidRDefault="00BB14E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4. Вимоги до костюму</w:t>
      </w:r>
    </w:p>
    <w:p w:rsidR="00BB14E4" w:rsidRDefault="00BB1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Допускається виготовлення елементів вбрання в техніках оригамі, витинанки, паперопластики, черпаного паперу, розпису паперу, низького друку, аплікації тощо.</w:t>
      </w:r>
    </w:p>
    <w:p w:rsidR="00BB14E4" w:rsidRDefault="00BB14E4">
      <w:pPr>
        <w:ind w:firstLine="709"/>
        <w:jc w:val="both"/>
      </w:pPr>
      <w:r>
        <w:rPr>
          <w:sz w:val="28"/>
          <w:szCs w:val="28"/>
        </w:rPr>
        <w:t>4.2. Як додаткові елементи окр</w:t>
      </w:r>
      <w:r>
        <w:rPr>
          <w:color w:val="000000"/>
          <w:sz w:val="28"/>
          <w:szCs w:val="28"/>
        </w:rPr>
        <w:t>ім паперу можуть бути використані намистини, стрічки, шнури, китиці, блискавки, сітка, тканина тощо.</w:t>
      </w:r>
    </w:p>
    <w:p w:rsidR="00BB14E4" w:rsidRDefault="00BB1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Сценічний або карнавальний костюм – це повний паперовий костюм або фрагменти костюма (накидки, спіднички, капелюхи, шапки-маски, обручі для волосся, нарукавники, пояси та інші аксесуари). Костюм має бути виготовлений у натуральну величину на учасника віком від 5 до 18 років (на вибір). Костюм має бути функціональним для демонстрації під час дефіле (легко одягатися і зніматися без пошкодження). Для фіксації зйомних елементів слід передбачити зав’язки або липучі елементи.</w:t>
      </w:r>
    </w:p>
    <w:p w:rsidR="00BB14E4" w:rsidRDefault="00BB1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Вітається застосування імітації орнаментів української вишивки, писанок, відтворення фрагментів розписів народних майстрів.</w:t>
      </w:r>
    </w:p>
    <w:p w:rsidR="00BB14E4" w:rsidRDefault="00BB14E4">
      <w:pPr>
        <w:ind w:firstLine="709"/>
        <w:jc w:val="both"/>
      </w:pPr>
      <w:r>
        <w:rPr>
          <w:sz w:val="28"/>
          <w:szCs w:val="28"/>
        </w:rPr>
        <w:t>4.5. Не рекомендується використання колючих, сухих рослини, живих в’янучих рослини, ягід.  Поліетилен може застосовуватися лише при виготовленні каркасу або інших елементів для надання об’єму костюму і має бути закритий шаром паперу.</w:t>
      </w:r>
    </w:p>
    <w:p w:rsidR="00BB14E4" w:rsidRDefault="00BB14E4">
      <w:pPr>
        <w:ind w:firstLine="709"/>
        <w:jc w:val="both"/>
        <w:rPr>
          <w:b/>
          <w:sz w:val="28"/>
          <w:szCs w:val="28"/>
        </w:rPr>
      </w:pPr>
    </w:p>
    <w:p w:rsidR="00BB14E4" w:rsidRDefault="00BB14E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Нагородження</w:t>
      </w:r>
    </w:p>
    <w:p w:rsidR="00BB14E4" w:rsidRDefault="00BB14E4" w:rsidP="004333E1">
      <w:pPr>
        <w:ind w:firstLine="567"/>
        <w:jc w:val="both"/>
      </w:pPr>
      <w:r>
        <w:rPr>
          <w:sz w:val="28"/>
          <w:szCs w:val="28"/>
        </w:rPr>
        <w:t xml:space="preserve">Переможці нагороджуються дипломами КЗПО «Обласний Центр ДЮТ» Житомирської обласної ради відповідних ступенів. </w:t>
      </w:r>
    </w:p>
    <w:p w:rsidR="00BB14E4" w:rsidRDefault="00BB14E4" w:rsidP="004333E1">
      <w:pPr>
        <w:ind w:firstLine="567"/>
        <w:jc w:val="both"/>
      </w:pPr>
      <w:r>
        <w:rPr>
          <w:sz w:val="28"/>
          <w:szCs w:val="28"/>
        </w:rPr>
        <w:t xml:space="preserve">Диплом отримує лише автор (автори) –  виконавець костюму або колектив, якщо робота колективна. </w:t>
      </w:r>
    </w:p>
    <w:p w:rsidR="00BB14E4" w:rsidRDefault="00BB14E4" w:rsidP="00D43CDD">
      <w:pPr>
        <w:jc w:val="both"/>
      </w:pPr>
    </w:p>
    <w:p w:rsidR="00BB14E4" w:rsidRPr="00D43CDD" w:rsidRDefault="00BB14E4" w:rsidP="00D43CDD">
      <w:pPr>
        <w:jc w:val="both"/>
        <w:rPr>
          <w:sz w:val="28"/>
        </w:rPr>
      </w:pPr>
      <w:r>
        <w:tab/>
      </w:r>
      <w:r w:rsidRPr="00D43CDD">
        <w:rPr>
          <w:sz w:val="28"/>
        </w:rPr>
        <w:t xml:space="preserve">Роботи переможців </w:t>
      </w:r>
      <w:r>
        <w:rPr>
          <w:sz w:val="28"/>
        </w:rPr>
        <w:t>будуть рекомендовані</w:t>
      </w:r>
      <w:r w:rsidRPr="00D43CDD">
        <w:rPr>
          <w:sz w:val="28"/>
        </w:rPr>
        <w:t xml:space="preserve"> </w:t>
      </w:r>
      <w:r>
        <w:rPr>
          <w:sz w:val="28"/>
        </w:rPr>
        <w:t>до</w:t>
      </w:r>
      <w:r w:rsidRPr="00D43CDD">
        <w:rPr>
          <w:sz w:val="28"/>
        </w:rPr>
        <w:t xml:space="preserve"> участь у Всеукраїнському фестивалі-конкурсі сценічних та карнавальних паперових костюмів «Стильний папір».</w:t>
      </w:r>
    </w:p>
    <w:p w:rsidR="00BB14E4" w:rsidRDefault="00BB14E4">
      <w:pPr>
        <w:ind w:firstLine="360"/>
        <w:jc w:val="both"/>
        <w:rPr>
          <w:sz w:val="28"/>
          <w:szCs w:val="28"/>
        </w:rPr>
      </w:pPr>
    </w:p>
    <w:p w:rsidR="00BB14E4" w:rsidRDefault="00BB14E4">
      <w:pPr>
        <w:jc w:val="center"/>
        <w:rPr>
          <w:b/>
        </w:rPr>
      </w:pPr>
    </w:p>
    <w:p w:rsidR="00BB14E4" w:rsidRDefault="00BB14E4">
      <w:pPr>
        <w:jc w:val="center"/>
        <w:rPr>
          <w:b/>
        </w:rPr>
      </w:pPr>
    </w:p>
    <w:p w:rsidR="00BB14E4" w:rsidRDefault="00BB14E4">
      <w:pPr>
        <w:jc w:val="center"/>
      </w:pPr>
    </w:p>
    <w:sectPr w:rsidR="00BB14E4" w:rsidSect="00AF5728">
      <w:headerReference w:type="even" r:id="rId7"/>
      <w:headerReference w:type="default" r:id="rId8"/>
      <w:pgSz w:w="11906" w:h="16838"/>
      <w:pgMar w:top="1686" w:right="849" w:bottom="426" w:left="993" w:header="113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4E4" w:rsidRDefault="00BB14E4">
      <w:r>
        <w:separator/>
      </w:r>
    </w:p>
  </w:endnote>
  <w:endnote w:type="continuationSeparator" w:id="0">
    <w:p w:rsidR="00BB14E4" w:rsidRDefault="00BB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enir Next Cyr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4E4" w:rsidRDefault="00BB14E4">
      <w:r>
        <w:separator/>
      </w:r>
    </w:p>
  </w:footnote>
  <w:footnote w:type="continuationSeparator" w:id="0">
    <w:p w:rsidR="00BB14E4" w:rsidRDefault="00BB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E4" w:rsidRDefault="00BB14E4" w:rsidP="00F74817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BB14E4" w:rsidRDefault="00BB1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E4" w:rsidRDefault="00BB14E4" w:rsidP="00F74817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BB14E4" w:rsidRDefault="00BB14E4">
    <w:pPr>
      <w:pStyle w:val="Header"/>
      <w:jc w:val="center"/>
    </w:pPr>
  </w:p>
  <w:p w:rsidR="00BB14E4" w:rsidRDefault="00BB14E4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7E2"/>
    <w:rsid w:val="00013779"/>
    <w:rsid w:val="00017E21"/>
    <w:rsid w:val="00141E4E"/>
    <w:rsid w:val="001D1F50"/>
    <w:rsid w:val="00331BBB"/>
    <w:rsid w:val="004333E1"/>
    <w:rsid w:val="0049319A"/>
    <w:rsid w:val="00607A5B"/>
    <w:rsid w:val="006666C4"/>
    <w:rsid w:val="006A706A"/>
    <w:rsid w:val="006B70A0"/>
    <w:rsid w:val="008C7F07"/>
    <w:rsid w:val="00A25C64"/>
    <w:rsid w:val="00A357E2"/>
    <w:rsid w:val="00A506B7"/>
    <w:rsid w:val="00AF5728"/>
    <w:rsid w:val="00B23720"/>
    <w:rsid w:val="00BB14E4"/>
    <w:rsid w:val="00C421C1"/>
    <w:rsid w:val="00C435C5"/>
    <w:rsid w:val="00C7321C"/>
    <w:rsid w:val="00D00A4B"/>
    <w:rsid w:val="00D4040A"/>
    <w:rsid w:val="00D43CDD"/>
    <w:rsid w:val="00D84747"/>
    <w:rsid w:val="00E52004"/>
    <w:rsid w:val="00E9258B"/>
    <w:rsid w:val="00EB6086"/>
    <w:rsid w:val="00F7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4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uk-UA"/>
    </w:rPr>
  </w:style>
  <w:style w:type="paragraph" w:styleId="Heading1">
    <w:name w:val="heading 1"/>
    <w:basedOn w:val="1"/>
    <w:link w:val="Heading1Char"/>
    <w:uiPriority w:val="99"/>
    <w:qFormat/>
    <w:rsid w:val="00E9258B"/>
    <w:pPr>
      <w:outlineLvl w:val="0"/>
    </w:pPr>
  </w:style>
  <w:style w:type="paragraph" w:styleId="Heading2">
    <w:name w:val="heading 2"/>
    <w:basedOn w:val="1"/>
    <w:link w:val="Heading2Char"/>
    <w:uiPriority w:val="99"/>
    <w:qFormat/>
    <w:rsid w:val="00E9258B"/>
    <w:pPr>
      <w:outlineLvl w:val="1"/>
    </w:pPr>
  </w:style>
  <w:style w:type="paragraph" w:styleId="Heading3">
    <w:name w:val="heading 3"/>
    <w:basedOn w:val="1"/>
    <w:link w:val="Heading3Char"/>
    <w:uiPriority w:val="99"/>
    <w:qFormat/>
    <w:rsid w:val="00E9258B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A"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A"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A"/>
      <w:sz w:val="26"/>
      <w:szCs w:val="26"/>
      <w:lang w:val="uk-UA"/>
    </w:rPr>
  </w:style>
  <w:style w:type="character" w:customStyle="1" w:styleId="-">
    <w:name w:val="Интернет-ссылка"/>
    <w:uiPriority w:val="99"/>
    <w:rsid w:val="00D84747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uiPriority w:val="99"/>
    <w:rsid w:val="00D847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Нижній колонтитул Знак"/>
    <w:basedOn w:val="DefaultParagraphFont"/>
    <w:uiPriority w:val="99"/>
    <w:rsid w:val="00D847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Текст у виносці Знак"/>
    <w:basedOn w:val="DefaultParagraphFont"/>
    <w:uiPriority w:val="99"/>
    <w:semiHidden/>
    <w:rsid w:val="00D84747"/>
    <w:rPr>
      <w:rFonts w:ascii="Segoe U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84747"/>
    <w:rPr>
      <w:rFonts w:cs="Times New Roman"/>
    </w:rPr>
  </w:style>
  <w:style w:type="character" w:styleId="HTMLTypewriter">
    <w:name w:val="HTML Typewriter"/>
    <w:basedOn w:val="DefaultParagraphFont"/>
    <w:uiPriority w:val="99"/>
    <w:rsid w:val="00D84747"/>
    <w:rPr>
      <w:rFonts w:ascii="Courier New" w:hAnsi="Courier New" w:cs="Times New Roman"/>
      <w:sz w:val="20"/>
    </w:rPr>
  </w:style>
  <w:style w:type="character" w:customStyle="1" w:styleId="a2">
    <w:name w:val="Основний текст Знак"/>
    <w:basedOn w:val="DefaultParagraphFont"/>
    <w:uiPriority w:val="99"/>
    <w:rsid w:val="00D84747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3">
    <w:name w:val="Відвідане гіперпосилання"/>
    <w:uiPriority w:val="99"/>
    <w:rsid w:val="00E9258B"/>
    <w:rPr>
      <w:color w:val="800000"/>
      <w:u w:val="single"/>
    </w:rPr>
  </w:style>
  <w:style w:type="character" w:customStyle="1" w:styleId="10">
    <w:name w:val="Гіперпосилання1"/>
    <w:uiPriority w:val="99"/>
    <w:rsid w:val="00E9258B"/>
    <w:rPr>
      <w:color w:val="000080"/>
      <w:u w:val="single"/>
    </w:rPr>
  </w:style>
  <w:style w:type="paragraph" w:customStyle="1" w:styleId="1">
    <w:name w:val="Заголовок1"/>
    <w:basedOn w:val="Normal"/>
    <w:next w:val="BodyText"/>
    <w:uiPriority w:val="99"/>
    <w:rsid w:val="00E9258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84747"/>
    <w:pPr>
      <w:spacing w:after="140" w:line="288" w:lineRule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uk-UA"/>
    </w:rPr>
  </w:style>
  <w:style w:type="paragraph" w:styleId="List">
    <w:name w:val="List"/>
    <w:basedOn w:val="BodyText"/>
    <w:uiPriority w:val="99"/>
    <w:rsid w:val="00E9258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E9258B"/>
    <w:pPr>
      <w:suppressLineNumbers/>
      <w:spacing w:before="120" w:after="120"/>
    </w:pPr>
    <w:rPr>
      <w:rFonts w:cs="Mangal"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  <w:lang w:val="uk-UA"/>
    </w:rPr>
  </w:style>
  <w:style w:type="paragraph" w:styleId="Index1">
    <w:name w:val="index 1"/>
    <w:basedOn w:val="Normal"/>
    <w:next w:val="Normal"/>
    <w:autoRedefine/>
    <w:uiPriority w:val="99"/>
    <w:semiHidden/>
    <w:rsid w:val="00D84747"/>
    <w:pPr>
      <w:ind w:left="240" w:hanging="240"/>
    </w:pPr>
  </w:style>
  <w:style w:type="paragraph" w:styleId="IndexHeading">
    <w:name w:val="index heading"/>
    <w:basedOn w:val="Normal"/>
    <w:uiPriority w:val="99"/>
    <w:rsid w:val="00E9258B"/>
    <w:pPr>
      <w:suppressLineNumbers/>
    </w:pPr>
    <w:rPr>
      <w:rFonts w:cs="Mangal"/>
    </w:rPr>
  </w:style>
  <w:style w:type="paragraph" w:customStyle="1" w:styleId="a4">
    <w:name w:val="Покажчик"/>
    <w:basedOn w:val="Normal"/>
    <w:uiPriority w:val="99"/>
    <w:rsid w:val="00E9258B"/>
    <w:pPr>
      <w:suppressLineNumbers/>
    </w:pPr>
    <w:rPr>
      <w:rFonts w:cs="FreeSans"/>
    </w:rPr>
  </w:style>
  <w:style w:type="paragraph" w:customStyle="1" w:styleId="11">
    <w:name w:val="Обычный1"/>
    <w:uiPriority w:val="99"/>
    <w:rsid w:val="00D84747"/>
    <w:pPr>
      <w:widowControl w:val="0"/>
      <w:suppressAutoHyphens/>
      <w:spacing w:line="319" w:lineRule="auto"/>
      <w:ind w:firstLine="420"/>
    </w:pPr>
    <w:rPr>
      <w:rFonts w:ascii="Times New Roman" w:eastAsia="Times New Roman" w:hAnsi="Times New Roman" w:cs="Times New Roman"/>
      <w:color w:val="00000A"/>
      <w:sz w:val="18"/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D84747"/>
    <w:pPr>
      <w:ind w:left="720"/>
      <w:contextualSpacing/>
    </w:pPr>
  </w:style>
  <w:style w:type="paragraph" w:customStyle="1" w:styleId="2">
    <w:name w:val="Обычный2"/>
    <w:uiPriority w:val="99"/>
    <w:rsid w:val="00D84747"/>
    <w:pPr>
      <w:widowControl w:val="0"/>
      <w:suppressAutoHyphens/>
      <w:spacing w:line="319" w:lineRule="auto"/>
      <w:ind w:firstLine="420"/>
    </w:pPr>
    <w:rPr>
      <w:rFonts w:ascii="Times New Roman" w:eastAsia="Times New Roman" w:hAnsi="Times New Roman" w:cs="Times New Roman"/>
      <w:color w:val="00000A"/>
      <w:sz w:val="18"/>
      <w:szCs w:val="20"/>
      <w:lang w:val="uk-UA"/>
    </w:rPr>
  </w:style>
  <w:style w:type="paragraph" w:customStyle="1" w:styleId="12">
    <w:name w:val="Без интервала1"/>
    <w:uiPriority w:val="99"/>
    <w:rsid w:val="00D84747"/>
    <w:pPr>
      <w:suppressAutoHyphens/>
    </w:pPr>
    <w:rPr>
      <w:rFonts w:eastAsia="Times New Roman" w:cs="Times New Roman"/>
      <w:color w:val="00000A"/>
      <w:lang w:val="uk-UA" w:eastAsia="en-US"/>
    </w:rPr>
  </w:style>
  <w:style w:type="paragraph" w:customStyle="1" w:styleId="3">
    <w:name w:val="Обычный3"/>
    <w:uiPriority w:val="99"/>
    <w:rsid w:val="00D84747"/>
    <w:pPr>
      <w:widowControl w:val="0"/>
      <w:suppressAutoHyphens/>
      <w:spacing w:line="319" w:lineRule="auto"/>
      <w:ind w:firstLine="420"/>
    </w:pPr>
    <w:rPr>
      <w:rFonts w:ascii="Times New Roman" w:eastAsia="Times New Roman" w:hAnsi="Times New Roman" w:cs="Times New Roman"/>
      <w:color w:val="00000A"/>
      <w:sz w:val="18"/>
      <w:szCs w:val="20"/>
      <w:lang w:val="uk-UA"/>
    </w:rPr>
  </w:style>
  <w:style w:type="paragraph" w:customStyle="1" w:styleId="msonormalbullet1gif">
    <w:name w:val="msonormalbullet1.gif"/>
    <w:basedOn w:val="Normal"/>
    <w:uiPriority w:val="99"/>
    <w:rsid w:val="00D84747"/>
    <w:pPr>
      <w:spacing w:after="280"/>
    </w:pPr>
  </w:style>
  <w:style w:type="paragraph" w:customStyle="1" w:styleId="msonormalbullet2gif">
    <w:name w:val="msonormalbullet2.gif"/>
    <w:basedOn w:val="Normal"/>
    <w:uiPriority w:val="99"/>
    <w:rsid w:val="00D84747"/>
    <w:pPr>
      <w:spacing w:after="280"/>
    </w:pPr>
  </w:style>
  <w:style w:type="paragraph" w:customStyle="1" w:styleId="msonormalbullet2gifbullet3gif">
    <w:name w:val="msonormalbullet2gifbullet3.gif"/>
    <w:basedOn w:val="Normal"/>
    <w:uiPriority w:val="99"/>
    <w:rsid w:val="00D84747"/>
    <w:pPr>
      <w:spacing w:after="280"/>
    </w:pPr>
  </w:style>
  <w:style w:type="paragraph" w:styleId="Header">
    <w:name w:val="header"/>
    <w:basedOn w:val="Normal"/>
    <w:link w:val="HeaderChar"/>
    <w:uiPriority w:val="99"/>
    <w:rsid w:val="00D84747"/>
    <w:pPr>
      <w:widowControl w:val="0"/>
    </w:pPr>
    <w:rPr>
      <w:rFonts w:ascii="Calibri" w:eastAsia="Droid Sans Fallback" w:hAnsi="Calibri" w:cs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D8474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84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A"/>
      <w:sz w:val="2"/>
      <w:lang w:val="uk-UA"/>
    </w:rPr>
  </w:style>
  <w:style w:type="paragraph" w:customStyle="1" w:styleId="western">
    <w:name w:val="western"/>
    <w:basedOn w:val="Normal"/>
    <w:uiPriority w:val="99"/>
    <w:rsid w:val="00D84747"/>
    <w:pPr>
      <w:spacing w:before="280" w:after="142" w:line="288" w:lineRule="auto"/>
    </w:pPr>
    <w:rPr>
      <w:lang w:eastAsia="zh-CN"/>
    </w:rPr>
  </w:style>
  <w:style w:type="paragraph" w:customStyle="1" w:styleId="Default">
    <w:name w:val="Default"/>
    <w:uiPriority w:val="99"/>
    <w:rsid w:val="00D84747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Quote">
    <w:name w:val="Quote"/>
    <w:basedOn w:val="Normal"/>
    <w:link w:val="QuoteChar"/>
    <w:uiPriority w:val="99"/>
    <w:qFormat/>
    <w:rsid w:val="00E9258B"/>
  </w:style>
  <w:style w:type="character" w:customStyle="1" w:styleId="QuoteChar">
    <w:name w:val="Quote Char"/>
    <w:basedOn w:val="DefaultParagraphFont"/>
    <w:link w:val="Quote"/>
    <w:uiPriority w:val="99"/>
    <w:locked/>
    <w:rPr>
      <w:rFonts w:ascii="Times New Roman" w:hAnsi="Times New Roman" w:cs="Times New Roman"/>
      <w:i/>
      <w:iCs/>
      <w:color w:val="000000"/>
      <w:sz w:val="24"/>
      <w:szCs w:val="24"/>
      <w:lang w:val="uk-UA"/>
    </w:rPr>
  </w:style>
  <w:style w:type="paragraph" w:customStyle="1" w:styleId="a5">
    <w:name w:val="Заглавие"/>
    <w:basedOn w:val="1"/>
    <w:uiPriority w:val="99"/>
    <w:rsid w:val="00E9258B"/>
  </w:style>
  <w:style w:type="paragraph" w:styleId="Subtitle">
    <w:name w:val="Subtitle"/>
    <w:basedOn w:val="1"/>
    <w:link w:val="SubtitleChar"/>
    <w:uiPriority w:val="99"/>
    <w:qFormat/>
    <w:rsid w:val="00E9258B"/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A"/>
      <w:sz w:val="24"/>
      <w:szCs w:val="24"/>
      <w:lang w:val="uk-UA"/>
    </w:rPr>
  </w:style>
  <w:style w:type="paragraph" w:customStyle="1" w:styleId="a6">
    <w:name w:val="Блочная цитата"/>
    <w:basedOn w:val="Normal"/>
    <w:uiPriority w:val="99"/>
    <w:rsid w:val="00E9258B"/>
  </w:style>
  <w:style w:type="paragraph" w:customStyle="1" w:styleId="a7">
    <w:name w:val="Верхній і нижній колонтитули"/>
    <w:basedOn w:val="Normal"/>
    <w:uiPriority w:val="99"/>
    <w:rsid w:val="00E9258B"/>
  </w:style>
  <w:style w:type="table" w:styleId="TableGrid">
    <w:name w:val="Table Grid"/>
    <w:basedOn w:val="TableNormal"/>
    <w:uiPriority w:val="99"/>
    <w:rsid w:val="00D847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435C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57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YUiV1vuMMUOrXTcVGgMAMAbmKKdTvm7f/vie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860</Words>
  <Characters>4905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М.В.</dc:creator>
  <cp:keywords/>
  <dc:description/>
  <cp:lastModifiedBy>Start</cp:lastModifiedBy>
  <cp:revision>7</cp:revision>
  <cp:lastPrinted>2023-01-16T14:39:00Z</cp:lastPrinted>
  <dcterms:created xsi:type="dcterms:W3CDTF">2023-01-16T10:11:00Z</dcterms:created>
  <dcterms:modified xsi:type="dcterms:W3CDTF">2023-01-16T14:39:00Z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