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B1B" w:rsidRDefault="006A3B1B" w:rsidP="002252B2">
      <w:pPr>
        <w:ind w:left="6120"/>
        <w:rPr>
          <w:sz w:val="28"/>
          <w:szCs w:val="28"/>
        </w:rPr>
      </w:pPr>
      <w:r>
        <w:rPr>
          <w:sz w:val="28"/>
          <w:szCs w:val="28"/>
        </w:rPr>
        <w:t xml:space="preserve">Додаток </w:t>
      </w:r>
    </w:p>
    <w:p w:rsidR="006A3B1B" w:rsidRDefault="006A3B1B" w:rsidP="002252B2">
      <w:pPr>
        <w:ind w:left="6120"/>
        <w:rPr>
          <w:sz w:val="28"/>
          <w:szCs w:val="28"/>
          <w:lang w:val="uk-UA"/>
        </w:rPr>
      </w:pPr>
      <w:r>
        <w:rPr>
          <w:sz w:val="28"/>
          <w:szCs w:val="28"/>
        </w:rPr>
        <w:t xml:space="preserve">до листа </w:t>
      </w:r>
      <w:r>
        <w:rPr>
          <w:sz w:val="28"/>
          <w:szCs w:val="28"/>
          <w:lang w:val="uk-UA"/>
        </w:rPr>
        <w:t>КЗПО</w:t>
      </w:r>
      <w:r>
        <w:rPr>
          <w:sz w:val="28"/>
          <w:szCs w:val="28"/>
        </w:rPr>
        <w:t xml:space="preserve"> «Обласний </w:t>
      </w:r>
      <w:r>
        <w:rPr>
          <w:sz w:val="28"/>
          <w:szCs w:val="28"/>
          <w:lang w:val="uk-UA"/>
        </w:rPr>
        <w:t>Ц</w:t>
      </w:r>
      <w:r>
        <w:rPr>
          <w:sz w:val="28"/>
          <w:szCs w:val="28"/>
        </w:rPr>
        <w:t xml:space="preserve">ентр </w:t>
      </w:r>
      <w:r>
        <w:rPr>
          <w:sz w:val="28"/>
          <w:szCs w:val="28"/>
          <w:lang w:val="uk-UA"/>
        </w:rPr>
        <w:t>ДЮТ</w:t>
      </w:r>
      <w:r>
        <w:rPr>
          <w:sz w:val="28"/>
          <w:szCs w:val="28"/>
        </w:rPr>
        <w:t>»</w:t>
      </w:r>
      <w:r>
        <w:rPr>
          <w:sz w:val="28"/>
          <w:szCs w:val="28"/>
          <w:lang w:val="uk-UA"/>
        </w:rPr>
        <w:t xml:space="preserve"> Житомирської обласної ради</w:t>
      </w:r>
    </w:p>
    <w:p w:rsidR="006A3B1B" w:rsidRPr="002252B2" w:rsidRDefault="006A3B1B" w:rsidP="002252B2">
      <w:pPr>
        <w:ind w:left="6120"/>
        <w:rPr>
          <w:sz w:val="28"/>
          <w:szCs w:val="28"/>
          <w:lang w:val="uk-UA"/>
        </w:rPr>
      </w:pPr>
      <w:r>
        <w:rPr>
          <w:sz w:val="28"/>
          <w:szCs w:val="28"/>
          <w:lang w:val="uk-UA"/>
        </w:rPr>
        <w:t>04.04.</w:t>
      </w:r>
      <w:r w:rsidRPr="002252B2">
        <w:rPr>
          <w:sz w:val="28"/>
          <w:szCs w:val="28"/>
          <w:lang w:val="uk-UA"/>
        </w:rPr>
        <w:t>20</w:t>
      </w:r>
      <w:r>
        <w:rPr>
          <w:sz w:val="28"/>
          <w:szCs w:val="28"/>
          <w:lang w:val="uk-UA"/>
        </w:rPr>
        <w:t>23</w:t>
      </w:r>
      <w:r w:rsidRPr="002252B2">
        <w:rPr>
          <w:sz w:val="28"/>
          <w:szCs w:val="28"/>
          <w:lang w:val="uk-UA"/>
        </w:rPr>
        <w:t xml:space="preserve"> № </w:t>
      </w:r>
      <w:r>
        <w:rPr>
          <w:sz w:val="28"/>
          <w:szCs w:val="28"/>
          <w:lang w:val="uk-UA"/>
        </w:rPr>
        <w:t>2-179</w:t>
      </w:r>
    </w:p>
    <w:p w:rsidR="006A3B1B" w:rsidRDefault="006A3B1B" w:rsidP="002252B2">
      <w:pPr>
        <w:pStyle w:val="BodyText2"/>
        <w:spacing w:after="0" w:line="240" w:lineRule="auto"/>
        <w:ind w:firstLine="360"/>
        <w:rPr>
          <w:b/>
          <w:sz w:val="28"/>
          <w:szCs w:val="28"/>
          <w:lang w:val="uk-UA"/>
        </w:rPr>
      </w:pPr>
    </w:p>
    <w:p w:rsidR="006A3B1B" w:rsidRDefault="006A3B1B" w:rsidP="002252B2">
      <w:pPr>
        <w:pStyle w:val="BodyText2"/>
        <w:spacing w:after="0" w:line="240" w:lineRule="auto"/>
        <w:jc w:val="center"/>
        <w:rPr>
          <w:b/>
          <w:sz w:val="28"/>
          <w:szCs w:val="28"/>
          <w:lang w:val="uk-UA"/>
        </w:rPr>
      </w:pPr>
      <w:r>
        <w:rPr>
          <w:b/>
          <w:sz w:val="28"/>
          <w:szCs w:val="28"/>
          <w:lang w:val="uk-UA"/>
        </w:rPr>
        <w:t xml:space="preserve">Інформаційні матеріали щодо </w:t>
      </w:r>
      <w:r w:rsidRPr="003236BD">
        <w:rPr>
          <w:b/>
          <w:sz w:val="28"/>
          <w:szCs w:val="28"/>
        </w:rPr>
        <w:t>обласного</w:t>
      </w:r>
      <w:r>
        <w:rPr>
          <w:b/>
          <w:sz w:val="28"/>
          <w:szCs w:val="28"/>
          <w:lang w:val="uk-UA"/>
        </w:rPr>
        <w:t xml:space="preserve"> етапу Всеукраїнського</w:t>
      </w:r>
    </w:p>
    <w:p w:rsidR="006A3B1B" w:rsidRDefault="006A3B1B" w:rsidP="002252B2">
      <w:pPr>
        <w:pStyle w:val="BodyText2"/>
        <w:spacing w:after="0" w:line="240" w:lineRule="auto"/>
        <w:jc w:val="center"/>
        <w:rPr>
          <w:b/>
          <w:sz w:val="28"/>
          <w:szCs w:val="28"/>
          <w:lang w:val="uk-UA"/>
        </w:rPr>
      </w:pPr>
      <w:r>
        <w:rPr>
          <w:b/>
          <w:sz w:val="28"/>
          <w:szCs w:val="28"/>
          <w:lang w:val="uk-UA"/>
        </w:rPr>
        <w:t>відкритого заходу з судномодельного спорту в класах моделей</w:t>
      </w:r>
    </w:p>
    <w:p w:rsidR="006A3B1B" w:rsidRDefault="006A3B1B" w:rsidP="002252B2">
      <w:pPr>
        <w:pStyle w:val="BodyText2"/>
        <w:spacing w:after="0" w:line="240" w:lineRule="auto"/>
        <w:jc w:val="center"/>
        <w:rPr>
          <w:b/>
          <w:sz w:val="28"/>
          <w:szCs w:val="28"/>
        </w:rPr>
      </w:pPr>
      <w:r>
        <w:rPr>
          <w:b/>
          <w:sz w:val="28"/>
          <w:szCs w:val="28"/>
          <w:lang w:val="uk-UA"/>
        </w:rPr>
        <w:t>для закритих приміщень (до 600мм)</w:t>
      </w:r>
    </w:p>
    <w:p w:rsidR="006A3B1B" w:rsidRPr="00C406B3" w:rsidRDefault="006A3B1B" w:rsidP="002252B2">
      <w:pPr>
        <w:rPr>
          <w:sz w:val="28"/>
          <w:szCs w:val="28"/>
        </w:rPr>
      </w:pPr>
    </w:p>
    <w:p w:rsidR="006A3B1B" w:rsidRDefault="006A3B1B" w:rsidP="002252B2">
      <w:pPr>
        <w:ind w:firstLine="720"/>
        <w:jc w:val="center"/>
        <w:rPr>
          <w:b/>
          <w:sz w:val="28"/>
          <w:szCs w:val="28"/>
          <w:lang w:val="uk-UA"/>
        </w:rPr>
      </w:pPr>
      <w:r w:rsidRPr="003236BD">
        <w:rPr>
          <w:b/>
          <w:sz w:val="28"/>
          <w:szCs w:val="28"/>
          <w:lang w:val="uk-UA"/>
        </w:rPr>
        <w:t>Умови проведення та учасники</w:t>
      </w:r>
    </w:p>
    <w:p w:rsidR="006A3B1B" w:rsidRPr="003236BD" w:rsidRDefault="006A3B1B" w:rsidP="002252B2">
      <w:pPr>
        <w:ind w:firstLine="720"/>
        <w:jc w:val="center"/>
        <w:rPr>
          <w:sz w:val="28"/>
          <w:szCs w:val="28"/>
          <w:lang w:val="uk-UA"/>
        </w:rPr>
      </w:pPr>
    </w:p>
    <w:p w:rsidR="006A3B1B" w:rsidRDefault="006A3B1B" w:rsidP="002252B2">
      <w:pPr>
        <w:pStyle w:val="PlainText"/>
        <w:ind w:firstLine="567"/>
        <w:jc w:val="both"/>
        <w:rPr>
          <w:rFonts w:ascii="Times New Roman" w:hAnsi="Times New Roman"/>
          <w:sz w:val="28"/>
          <w:szCs w:val="28"/>
          <w:lang w:val="uk-UA"/>
        </w:rPr>
      </w:pPr>
      <w:r>
        <w:rPr>
          <w:rFonts w:ascii="Times New Roman" w:hAnsi="Times New Roman"/>
          <w:sz w:val="28"/>
          <w:szCs w:val="28"/>
          <w:lang w:val="uk-UA"/>
        </w:rPr>
        <w:t xml:space="preserve">Обласному етапу Всеукраїнського відкритого заходу з судномодельного спорту в класах моделей для закритих приміщень (моделі до </w:t>
      </w:r>
      <w:smartTag w:uri="urn:schemas-microsoft-com:office:smarttags" w:element="metricconverter">
        <w:smartTagPr>
          <w:attr w:name="ProductID" w:val="600 мм"/>
        </w:smartTagPr>
        <w:r>
          <w:rPr>
            <w:rFonts w:ascii="Times New Roman" w:hAnsi="Times New Roman"/>
            <w:sz w:val="28"/>
            <w:szCs w:val="28"/>
            <w:lang w:val="uk-UA"/>
          </w:rPr>
          <w:t>600 мм</w:t>
        </w:r>
      </w:smartTag>
      <w:r>
        <w:rPr>
          <w:rFonts w:ascii="Times New Roman" w:hAnsi="Times New Roman"/>
          <w:sz w:val="28"/>
          <w:szCs w:val="28"/>
          <w:lang w:val="uk-UA"/>
        </w:rPr>
        <w:t xml:space="preserve">) (далі - заходу) передують </w:t>
      </w:r>
      <w:r>
        <w:rPr>
          <w:rFonts w:ascii="Times New Roman" w:hAnsi="Times New Roman"/>
          <w:sz w:val="28"/>
          <w:szCs w:val="28"/>
          <w:lang w:val="en-US"/>
        </w:rPr>
        <w:t>I</w:t>
      </w:r>
      <w:r>
        <w:rPr>
          <w:rFonts w:ascii="Times New Roman" w:hAnsi="Times New Roman"/>
          <w:sz w:val="28"/>
          <w:szCs w:val="28"/>
          <w:lang w:val="uk-UA"/>
        </w:rPr>
        <w:t>-</w:t>
      </w:r>
      <w:r>
        <w:rPr>
          <w:rFonts w:ascii="Times New Roman" w:hAnsi="Times New Roman"/>
          <w:sz w:val="28"/>
          <w:szCs w:val="28"/>
          <w:lang w:val="en-US"/>
        </w:rPr>
        <w:t>II</w:t>
      </w:r>
      <w:r>
        <w:rPr>
          <w:rFonts w:ascii="Times New Roman" w:hAnsi="Times New Roman"/>
          <w:sz w:val="28"/>
          <w:szCs w:val="28"/>
          <w:lang w:val="uk-UA"/>
        </w:rPr>
        <w:t xml:space="preserve"> етапи, які проводяться відповідно наказу Міністерства освіти і науки України від 13.11.2017 №1468 "Про затвердження Положення про Всеукраїнські відкриті заходи із спортивно-технічних видів спорту та інших напрямів технічної творчості серед дітей та учнівської молоді", зареєстрованого в Міністерстві юстиції України 05.12.2017 за №1471/31339 (далі – Положення).</w:t>
      </w:r>
    </w:p>
    <w:p w:rsidR="006A3B1B" w:rsidRDefault="006A3B1B" w:rsidP="002252B2">
      <w:pPr>
        <w:pStyle w:val="PlainText"/>
        <w:ind w:firstLine="567"/>
        <w:jc w:val="both"/>
        <w:rPr>
          <w:rFonts w:ascii="Times New Roman" w:hAnsi="Times New Roman"/>
          <w:sz w:val="28"/>
          <w:szCs w:val="28"/>
        </w:rPr>
      </w:pPr>
      <w:r>
        <w:rPr>
          <w:rFonts w:ascii="Times New Roman" w:hAnsi="Times New Roman"/>
          <w:sz w:val="28"/>
          <w:szCs w:val="28"/>
          <w:lang w:val="uk-UA"/>
        </w:rPr>
        <w:t xml:space="preserve">В заході беруть участь команди судномоделістів від територіальної громади (далі ТГ) області, окремих закладів загальної середньої та позашкільної освіти. В класі моделей </w:t>
      </w:r>
      <w:r>
        <w:rPr>
          <w:rFonts w:ascii="Times New Roman" w:hAnsi="Times New Roman"/>
          <w:sz w:val="28"/>
          <w:szCs w:val="28"/>
          <w:lang w:val="en-US"/>
        </w:rPr>
        <w:t>F</w:t>
      </w:r>
      <w:r>
        <w:rPr>
          <w:rFonts w:ascii="Times New Roman" w:hAnsi="Times New Roman"/>
          <w:sz w:val="28"/>
          <w:szCs w:val="28"/>
          <w:lang w:val="uk-UA"/>
        </w:rPr>
        <w:t>-</w:t>
      </w:r>
      <w:r>
        <w:rPr>
          <w:rFonts w:ascii="Times New Roman" w:hAnsi="Times New Roman"/>
          <w:sz w:val="28"/>
          <w:szCs w:val="28"/>
        </w:rPr>
        <w:t>4</w:t>
      </w:r>
      <w:r>
        <w:rPr>
          <w:rFonts w:ascii="Times New Roman" w:hAnsi="Times New Roman"/>
          <w:sz w:val="28"/>
          <w:szCs w:val="28"/>
          <w:lang w:val="en-US"/>
        </w:rPr>
        <w:t>A</w:t>
      </w:r>
      <w:r>
        <w:rPr>
          <w:rFonts w:ascii="Times New Roman" w:hAnsi="Times New Roman"/>
          <w:sz w:val="28"/>
          <w:szCs w:val="28"/>
        </w:rPr>
        <w:t xml:space="preserve"> в</w:t>
      </w:r>
      <w:r>
        <w:rPr>
          <w:rFonts w:ascii="Times New Roman" w:hAnsi="Times New Roman"/>
          <w:sz w:val="28"/>
          <w:szCs w:val="28"/>
          <w:lang w:val="uk-UA"/>
        </w:rPr>
        <w:t>і</w:t>
      </w:r>
      <w:r>
        <w:rPr>
          <w:rFonts w:ascii="Times New Roman" w:hAnsi="Times New Roman"/>
          <w:sz w:val="28"/>
          <w:szCs w:val="28"/>
        </w:rPr>
        <w:t>к учасник</w:t>
      </w:r>
      <w:r>
        <w:rPr>
          <w:rFonts w:ascii="Times New Roman" w:hAnsi="Times New Roman"/>
          <w:sz w:val="28"/>
          <w:szCs w:val="28"/>
          <w:lang w:val="uk-UA"/>
        </w:rPr>
        <w:t xml:space="preserve">а - до 14 років (включно), в інших класах – до 18 років. </w:t>
      </w:r>
      <w:r>
        <w:rPr>
          <w:rFonts w:ascii="Times New Roman" w:hAnsi="Times New Roman"/>
          <w:sz w:val="28"/>
          <w:szCs w:val="28"/>
        </w:rPr>
        <w:t xml:space="preserve">Вік учасників визначається на день проведення </w:t>
      </w:r>
      <w:r>
        <w:rPr>
          <w:rFonts w:ascii="Times New Roman" w:hAnsi="Times New Roman"/>
          <w:sz w:val="28"/>
          <w:szCs w:val="28"/>
          <w:lang w:val="uk-UA"/>
        </w:rPr>
        <w:t>заходу</w:t>
      </w:r>
      <w:r>
        <w:rPr>
          <w:rFonts w:ascii="Times New Roman" w:hAnsi="Times New Roman"/>
          <w:sz w:val="28"/>
          <w:szCs w:val="28"/>
        </w:rPr>
        <w:t>.</w:t>
      </w:r>
    </w:p>
    <w:p w:rsidR="006A3B1B" w:rsidRDefault="006A3B1B" w:rsidP="002252B2">
      <w:pPr>
        <w:pStyle w:val="PlainText"/>
        <w:ind w:firstLine="567"/>
        <w:jc w:val="both"/>
        <w:rPr>
          <w:rFonts w:ascii="Times New Roman" w:hAnsi="Times New Roman"/>
          <w:sz w:val="28"/>
          <w:szCs w:val="28"/>
          <w:lang w:val="uk-UA"/>
        </w:rPr>
      </w:pPr>
      <w:r>
        <w:rPr>
          <w:rFonts w:ascii="Times New Roman" w:hAnsi="Times New Roman"/>
          <w:sz w:val="28"/>
          <w:szCs w:val="28"/>
        </w:rPr>
        <w:t xml:space="preserve">Кількісний склад команди від </w:t>
      </w:r>
      <w:r>
        <w:rPr>
          <w:rFonts w:ascii="Times New Roman" w:hAnsi="Times New Roman"/>
          <w:sz w:val="28"/>
          <w:szCs w:val="28"/>
          <w:lang w:val="uk-UA"/>
        </w:rPr>
        <w:t xml:space="preserve">ТГ  або </w:t>
      </w:r>
      <w:r>
        <w:rPr>
          <w:rFonts w:ascii="Times New Roman" w:hAnsi="Times New Roman"/>
          <w:sz w:val="28"/>
          <w:szCs w:val="28"/>
        </w:rPr>
        <w:t xml:space="preserve">навчального закладу 5 </w:t>
      </w:r>
      <w:r>
        <w:rPr>
          <w:rFonts w:ascii="Times New Roman" w:hAnsi="Times New Roman"/>
          <w:sz w:val="28"/>
          <w:szCs w:val="28"/>
          <w:lang w:val="uk-UA"/>
        </w:rPr>
        <w:t>учасників</w:t>
      </w:r>
      <w:r>
        <w:rPr>
          <w:rFonts w:ascii="Times New Roman" w:hAnsi="Times New Roman"/>
          <w:sz w:val="28"/>
          <w:szCs w:val="28"/>
        </w:rPr>
        <w:t>. Кожен учасник має право виступати лише в одному класі моделей</w:t>
      </w:r>
      <w:r>
        <w:rPr>
          <w:rFonts w:ascii="Times New Roman" w:hAnsi="Times New Roman"/>
          <w:sz w:val="28"/>
          <w:szCs w:val="28"/>
          <w:lang w:val="uk-UA"/>
        </w:rPr>
        <w:t>.</w:t>
      </w:r>
    </w:p>
    <w:p w:rsidR="006A3B1B" w:rsidRDefault="006A3B1B" w:rsidP="002252B2">
      <w:pPr>
        <w:ind w:firstLine="720"/>
        <w:jc w:val="both"/>
        <w:rPr>
          <w:sz w:val="28"/>
          <w:szCs w:val="28"/>
          <w:lang w:val="uk-UA"/>
        </w:rPr>
      </w:pPr>
      <w:r>
        <w:rPr>
          <w:sz w:val="28"/>
          <w:szCs w:val="28"/>
          <w:lang w:val="uk-UA"/>
        </w:rPr>
        <w:t>Очолює команду керівник-тренер, який забезпечує своєчасне оформлення документів, прибуття учнів на місце проведення заходу та до місця проживання, необхідну морально-психологічну підтримку і допомогу, відповідає за безпеку життя, здоров’я учасників в дорозі та під час проведення заходу. Перед початком заходу, учасники мають пройти інструктаж з техніки безпеки та протипожежної безпеки.</w:t>
      </w:r>
    </w:p>
    <w:p w:rsidR="006A3B1B" w:rsidRDefault="006A3B1B" w:rsidP="002252B2">
      <w:pPr>
        <w:ind w:firstLine="720"/>
        <w:jc w:val="both"/>
        <w:rPr>
          <w:sz w:val="28"/>
          <w:szCs w:val="28"/>
          <w:lang w:val="uk-UA"/>
        </w:rPr>
      </w:pPr>
      <w:r>
        <w:rPr>
          <w:sz w:val="28"/>
          <w:szCs w:val="28"/>
          <w:lang w:val="uk-UA"/>
        </w:rPr>
        <w:t>Програма заходу передбачає:</w:t>
      </w:r>
    </w:p>
    <w:p w:rsidR="006A3B1B" w:rsidRDefault="006A3B1B" w:rsidP="002252B2">
      <w:pPr>
        <w:pStyle w:val="1"/>
        <w:ind w:firstLine="567"/>
        <w:rPr>
          <w:rFonts w:ascii="Times New Roman" w:hAnsi="Times New Roman"/>
          <w:b w:val="0"/>
          <w:sz w:val="28"/>
          <w:szCs w:val="28"/>
          <w:lang w:val="uk-UA"/>
        </w:rPr>
      </w:pPr>
      <w:r>
        <w:rPr>
          <w:rFonts w:ascii="Times New Roman" w:hAnsi="Times New Roman"/>
          <w:b w:val="0"/>
          <w:sz w:val="28"/>
          <w:szCs w:val="28"/>
          <w:lang w:val="uk-UA"/>
        </w:rPr>
        <w:t>1. Стендову оцінку моделей-копій та технічний огляд для всіх інших класів моделей.</w:t>
      </w:r>
    </w:p>
    <w:p w:rsidR="006A3B1B" w:rsidRDefault="006A3B1B" w:rsidP="002252B2">
      <w:pPr>
        <w:pStyle w:val="1"/>
        <w:ind w:firstLine="567"/>
        <w:jc w:val="left"/>
        <w:rPr>
          <w:rFonts w:ascii="Times New Roman" w:hAnsi="Times New Roman"/>
          <w:b w:val="0"/>
          <w:sz w:val="28"/>
          <w:szCs w:val="28"/>
          <w:lang w:val="uk-UA"/>
        </w:rPr>
      </w:pPr>
      <w:r>
        <w:rPr>
          <w:rFonts w:ascii="Times New Roman" w:hAnsi="Times New Roman"/>
          <w:b w:val="0"/>
          <w:sz w:val="28"/>
          <w:szCs w:val="28"/>
          <w:lang w:val="uk-UA"/>
        </w:rPr>
        <w:t>2. Теоретичний залік у всіх класах моделей.</w:t>
      </w:r>
    </w:p>
    <w:p w:rsidR="006A3B1B" w:rsidRDefault="006A3B1B" w:rsidP="002252B2">
      <w:pPr>
        <w:ind w:firstLine="567"/>
        <w:jc w:val="both"/>
        <w:rPr>
          <w:sz w:val="28"/>
          <w:szCs w:val="28"/>
          <w:lang w:val="uk-UA"/>
        </w:rPr>
      </w:pPr>
      <w:r>
        <w:rPr>
          <w:sz w:val="28"/>
          <w:szCs w:val="28"/>
          <w:lang w:val="uk-UA"/>
        </w:rPr>
        <w:t>3. Залікові старти моделей у класах:</w:t>
      </w:r>
    </w:p>
    <w:p w:rsidR="006A3B1B" w:rsidRDefault="006A3B1B" w:rsidP="002252B2">
      <w:pPr>
        <w:ind w:firstLine="567"/>
        <w:jc w:val="both"/>
        <w:rPr>
          <w:sz w:val="28"/>
          <w:szCs w:val="28"/>
          <w:lang w:val="uk-UA"/>
        </w:rPr>
      </w:pPr>
      <w:r>
        <w:rPr>
          <w:sz w:val="28"/>
          <w:szCs w:val="28"/>
          <w:lang w:val="uk-UA"/>
        </w:rPr>
        <w:t xml:space="preserve">  військових кораблів - ЕК-600мм;</w:t>
      </w:r>
    </w:p>
    <w:p w:rsidR="006A3B1B" w:rsidRDefault="006A3B1B" w:rsidP="002252B2">
      <w:pPr>
        <w:ind w:firstLine="567"/>
        <w:jc w:val="both"/>
        <w:rPr>
          <w:sz w:val="28"/>
          <w:szCs w:val="28"/>
          <w:lang w:val="uk-UA"/>
        </w:rPr>
      </w:pPr>
      <w:r>
        <w:rPr>
          <w:sz w:val="28"/>
          <w:szCs w:val="28"/>
          <w:lang w:val="uk-UA"/>
        </w:rPr>
        <w:t xml:space="preserve">  моделей цивільних суден - ЕН-600мм;</w:t>
      </w:r>
    </w:p>
    <w:p w:rsidR="006A3B1B" w:rsidRDefault="006A3B1B" w:rsidP="002252B2">
      <w:pPr>
        <w:ind w:firstLine="567"/>
        <w:jc w:val="both"/>
        <w:rPr>
          <w:sz w:val="28"/>
          <w:szCs w:val="28"/>
          <w:lang w:val="uk-UA"/>
        </w:rPr>
      </w:pPr>
      <w:r>
        <w:rPr>
          <w:sz w:val="28"/>
          <w:szCs w:val="28"/>
          <w:lang w:val="uk-UA"/>
        </w:rPr>
        <w:t xml:space="preserve">  підводних човнів - ЕL-600мм;</w:t>
      </w:r>
    </w:p>
    <w:p w:rsidR="006A3B1B" w:rsidRDefault="006A3B1B" w:rsidP="002252B2">
      <w:pPr>
        <w:ind w:firstLine="567"/>
        <w:jc w:val="both"/>
        <w:rPr>
          <w:sz w:val="28"/>
          <w:szCs w:val="28"/>
          <w:lang w:val="uk-UA"/>
        </w:rPr>
      </w:pPr>
      <w:r>
        <w:rPr>
          <w:sz w:val="28"/>
          <w:szCs w:val="28"/>
          <w:lang w:val="uk-UA"/>
        </w:rPr>
        <w:t xml:space="preserve">  радіокерованих моделей кораблів - F-2U;</w:t>
      </w:r>
    </w:p>
    <w:p w:rsidR="006A3B1B" w:rsidRDefault="006A3B1B" w:rsidP="002252B2">
      <w:pPr>
        <w:ind w:firstLine="567"/>
        <w:jc w:val="both"/>
        <w:rPr>
          <w:sz w:val="28"/>
          <w:szCs w:val="28"/>
          <w:lang w:val="uk-UA"/>
        </w:rPr>
      </w:pPr>
      <w:r>
        <w:rPr>
          <w:sz w:val="28"/>
          <w:szCs w:val="28"/>
          <w:lang w:val="uk-UA"/>
        </w:rPr>
        <w:t xml:space="preserve">  радіокерованих моделей кораблів </w:t>
      </w:r>
      <w:r>
        <w:rPr>
          <w:sz w:val="28"/>
          <w:szCs w:val="28"/>
          <w:lang w:val="en-US"/>
        </w:rPr>
        <w:t>F</w:t>
      </w:r>
      <w:r>
        <w:rPr>
          <w:sz w:val="28"/>
          <w:szCs w:val="28"/>
        </w:rPr>
        <w:t>-4</w:t>
      </w:r>
      <w:r>
        <w:rPr>
          <w:sz w:val="28"/>
          <w:szCs w:val="28"/>
          <w:lang w:val="en-US"/>
        </w:rPr>
        <w:t>A</w:t>
      </w:r>
      <w:r>
        <w:rPr>
          <w:sz w:val="28"/>
          <w:szCs w:val="28"/>
          <w:lang w:val="uk-UA"/>
        </w:rPr>
        <w:t>.</w:t>
      </w:r>
    </w:p>
    <w:p w:rsidR="006A3B1B" w:rsidRDefault="006A3B1B" w:rsidP="002252B2">
      <w:pPr>
        <w:ind w:firstLine="567"/>
        <w:rPr>
          <w:color w:val="C0504D"/>
          <w:sz w:val="28"/>
          <w:szCs w:val="28"/>
          <w:lang w:val="uk-UA"/>
        </w:rPr>
      </w:pPr>
    </w:p>
    <w:p w:rsidR="006A3B1B" w:rsidRDefault="006A3B1B" w:rsidP="002252B2">
      <w:pPr>
        <w:pStyle w:val="BodyTextIndent2"/>
        <w:spacing w:after="0" w:line="240" w:lineRule="auto"/>
        <w:ind w:firstLine="720"/>
        <w:jc w:val="center"/>
        <w:rPr>
          <w:b/>
          <w:sz w:val="28"/>
          <w:szCs w:val="28"/>
          <w:lang w:val="uk-UA"/>
        </w:rPr>
      </w:pPr>
      <w:r w:rsidRPr="003236BD">
        <w:rPr>
          <w:b/>
          <w:sz w:val="28"/>
          <w:szCs w:val="28"/>
          <w:lang w:val="uk-UA"/>
        </w:rPr>
        <w:t>Стендова оцінка та технічний огляд моделей</w:t>
      </w:r>
    </w:p>
    <w:p w:rsidR="006A3B1B" w:rsidRPr="003236BD" w:rsidRDefault="006A3B1B" w:rsidP="002252B2">
      <w:pPr>
        <w:pStyle w:val="BodyTextIndent2"/>
        <w:spacing w:after="0" w:line="240" w:lineRule="auto"/>
        <w:ind w:firstLine="720"/>
        <w:jc w:val="center"/>
        <w:rPr>
          <w:b/>
          <w:sz w:val="28"/>
          <w:szCs w:val="28"/>
          <w:lang w:val="uk-UA"/>
        </w:rPr>
      </w:pPr>
    </w:p>
    <w:p w:rsidR="006A3B1B" w:rsidRDefault="006A3B1B" w:rsidP="002252B2">
      <w:pPr>
        <w:pStyle w:val="BodyTextIndent2"/>
        <w:spacing w:after="0" w:line="240" w:lineRule="auto"/>
        <w:ind w:left="0" w:firstLine="283"/>
        <w:jc w:val="both"/>
        <w:rPr>
          <w:sz w:val="28"/>
          <w:szCs w:val="28"/>
          <w:lang w:val="uk-UA"/>
        </w:rPr>
      </w:pPr>
      <w:r>
        <w:rPr>
          <w:sz w:val="28"/>
          <w:szCs w:val="28"/>
          <w:lang w:val="uk-UA"/>
        </w:rPr>
        <w:t xml:space="preserve">  Стендова оцінка моделей проводиться згідно діючих Правил з судномодельного спорту 5-ма членами журі. Найнижча та найвища оцінки відкидаються, а сума останніх трьох ділиться на три. Отримана оцінка оголошується після проведення стенду всіх моделей та вважається остаточною.</w:t>
      </w:r>
    </w:p>
    <w:p w:rsidR="006A3B1B" w:rsidRPr="003236BD" w:rsidRDefault="006A3B1B" w:rsidP="002252B2">
      <w:pPr>
        <w:ind w:firstLine="567"/>
        <w:jc w:val="both"/>
        <w:rPr>
          <w:sz w:val="28"/>
          <w:szCs w:val="28"/>
          <w:lang w:val="uk-UA"/>
        </w:rPr>
      </w:pPr>
    </w:p>
    <w:p w:rsidR="006A3B1B" w:rsidRDefault="006A3B1B" w:rsidP="002252B2">
      <w:pPr>
        <w:ind w:firstLine="567"/>
        <w:jc w:val="center"/>
        <w:rPr>
          <w:b/>
          <w:sz w:val="28"/>
          <w:szCs w:val="28"/>
          <w:lang w:val="uk-UA"/>
        </w:rPr>
      </w:pPr>
      <w:r w:rsidRPr="003236BD">
        <w:rPr>
          <w:b/>
          <w:sz w:val="28"/>
          <w:szCs w:val="28"/>
          <w:lang w:val="uk-UA"/>
        </w:rPr>
        <w:t>Теоретичний залік</w:t>
      </w:r>
    </w:p>
    <w:p w:rsidR="006A3B1B" w:rsidRPr="003236BD" w:rsidRDefault="006A3B1B" w:rsidP="002252B2">
      <w:pPr>
        <w:ind w:firstLine="567"/>
        <w:jc w:val="center"/>
        <w:rPr>
          <w:b/>
          <w:sz w:val="28"/>
          <w:szCs w:val="28"/>
          <w:lang w:val="uk-UA"/>
        </w:rPr>
      </w:pPr>
    </w:p>
    <w:p w:rsidR="006A3B1B" w:rsidRDefault="006A3B1B" w:rsidP="002252B2">
      <w:pPr>
        <w:ind w:firstLine="360"/>
        <w:jc w:val="both"/>
        <w:rPr>
          <w:sz w:val="28"/>
          <w:szCs w:val="28"/>
          <w:lang w:val="uk-UA"/>
        </w:rPr>
      </w:pPr>
      <w:r>
        <w:rPr>
          <w:sz w:val="28"/>
          <w:szCs w:val="28"/>
          <w:lang w:val="uk-UA"/>
        </w:rPr>
        <w:t>Теоретичний залік проводиться в окремій аудиторії у присутності членів журі. Протягом 60 хвилин кожен учасник має дати письмову відповідь на 10 тестових питань за програмою судно модельного гуртка.</w:t>
      </w:r>
    </w:p>
    <w:p w:rsidR="006A3B1B" w:rsidRDefault="006A3B1B" w:rsidP="002252B2">
      <w:pPr>
        <w:tabs>
          <w:tab w:val="left" w:pos="360"/>
        </w:tabs>
        <w:ind w:firstLine="357"/>
        <w:jc w:val="both"/>
        <w:rPr>
          <w:sz w:val="28"/>
          <w:szCs w:val="28"/>
          <w:lang w:val="uk-UA"/>
        </w:rPr>
      </w:pPr>
      <w:r>
        <w:rPr>
          <w:sz w:val="28"/>
          <w:szCs w:val="28"/>
          <w:lang w:val="uk-UA"/>
        </w:rPr>
        <w:t xml:space="preserve">За кожну правильну відповідь на питання учасник отримує 2 бали. Максимальна оцінка за теоретичний залік – 20 балів. </w:t>
      </w:r>
    </w:p>
    <w:p w:rsidR="006A3B1B" w:rsidRDefault="006A3B1B" w:rsidP="002252B2">
      <w:pPr>
        <w:tabs>
          <w:tab w:val="left" w:pos="360"/>
        </w:tabs>
        <w:ind w:firstLine="357"/>
        <w:jc w:val="both"/>
        <w:rPr>
          <w:sz w:val="28"/>
          <w:szCs w:val="28"/>
          <w:lang w:val="uk-UA"/>
        </w:rPr>
      </w:pPr>
    </w:p>
    <w:p w:rsidR="006A3B1B" w:rsidRDefault="006A3B1B" w:rsidP="002252B2">
      <w:pPr>
        <w:tabs>
          <w:tab w:val="left" w:pos="360"/>
        </w:tabs>
        <w:ind w:firstLine="357"/>
        <w:jc w:val="center"/>
        <w:rPr>
          <w:b/>
          <w:sz w:val="28"/>
          <w:szCs w:val="28"/>
          <w:lang w:val="uk-UA"/>
        </w:rPr>
      </w:pPr>
      <w:r w:rsidRPr="003236BD">
        <w:rPr>
          <w:b/>
          <w:sz w:val="28"/>
          <w:szCs w:val="28"/>
          <w:lang w:val="uk-UA"/>
        </w:rPr>
        <w:t>Залікові запуски моделей</w:t>
      </w:r>
    </w:p>
    <w:p w:rsidR="006A3B1B" w:rsidRPr="003236BD" w:rsidRDefault="006A3B1B" w:rsidP="002252B2">
      <w:pPr>
        <w:tabs>
          <w:tab w:val="left" w:pos="360"/>
        </w:tabs>
        <w:ind w:firstLine="357"/>
        <w:jc w:val="center"/>
        <w:rPr>
          <w:b/>
          <w:sz w:val="28"/>
          <w:szCs w:val="28"/>
          <w:lang w:val="uk-UA"/>
        </w:rPr>
      </w:pPr>
    </w:p>
    <w:p w:rsidR="006A3B1B" w:rsidRDefault="006A3B1B" w:rsidP="002252B2">
      <w:pPr>
        <w:tabs>
          <w:tab w:val="left" w:pos="360"/>
        </w:tabs>
        <w:ind w:firstLine="357"/>
        <w:jc w:val="both"/>
        <w:rPr>
          <w:sz w:val="28"/>
          <w:szCs w:val="28"/>
          <w:lang w:val="uk-UA"/>
        </w:rPr>
      </w:pPr>
      <w:r>
        <w:rPr>
          <w:sz w:val="28"/>
          <w:szCs w:val="28"/>
          <w:lang w:val="uk-UA"/>
        </w:rPr>
        <w:t xml:space="preserve">Залікові запуски моделей проводяться в закритому приміщенні в басейні КЗПО «Обласний Центр ДЮТ» Житомирської обласної ради. </w:t>
      </w:r>
    </w:p>
    <w:p w:rsidR="006A3B1B" w:rsidRDefault="006A3B1B" w:rsidP="002252B2">
      <w:pPr>
        <w:ind w:firstLine="357"/>
        <w:jc w:val="both"/>
        <w:rPr>
          <w:sz w:val="28"/>
          <w:szCs w:val="28"/>
          <w:lang w:val="uk-UA"/>
        </w:rPr>
      </w:pPr>
      <w:r>
        <w:rPr>
          <w:sz w:val="28"/>
          <w:szCs w:val="28"/>
          <w:lang w:val="uk-UA"/>
        </w:rPr>
        <w:t>Моделям класів ЕК, ЕН, ЕL  відводиться по 4 запуски. За попадання в центральні ворота (непохитність на курсі) модель ЕК, ЕН отримує 100 балів. При відхиленні від курсу за кожні наступні ворота на фінішній прямій оцінка зменшується на 10 балів (крім моделей класів ЕL). Вихід моделі (для моделей класів ЕК та ЕН) з кожного квадрату акваторії оцінюється відповідно з десяти до п’ятидесяті балів. Модель ЕL за кожен квадрат отримує 20 балів (оцінка від 20 до 100 балів). За вихід з акваторії або перетин фінішу модель ЕL отримує 0 балів. При проходженні всієї дистанції з масштабною швидкістю моделі нараховується до 20 балів (для ЕК, ЕН перетин фінішної прямої, а ЕL - 5-ий квадрат). Загальна  оцінка складається з суми балів за стiйкiсть на курсі, масштабної  швидкості та стендової оцінки (відповідно - 100, 20, 100, всього 220 максимально можливих балів).</w:t>
      </w:r>
    </w:p>
    <w:p w:rsidR="006A3B1B" w:rsidRDefault="006A3B1B" w:rsidP="002252B2">
      <w:pPr>
        <w:ind w:firstLine="357"/>
        <w:jc w:val="both"/>
        <w:rPr>
          <w:sz w:val="28"/>
          <w:szCs w:val="28"/>
          <w:lang w:val="uk-UA"/>
        </w:rPr>
      </w:pPr>
      <w:r>
        <w:rPr>
          <w:sz w:val="28"/>
          <w:szCs w:val="28"/>
          <w:lang w:val="uk-UA"/>
        </w:rPr>
        <w:t xml:space="preserve">Моделям класу F-2U та </w:t>
      </w:r>
      <w:r>
        <w:rPr>
          <w:sz w:val="28"/>
          <w:szCs w:val="28"/>
          <w:lang w:val="en-US"/>
        </w:rPr>
        <w:t>F</w:t>
      </w:r>
      <w:r>
        <w:rPr>
          <w:sz w:val="28"/>
          <w:szCs w:val="28"/>
        </w:rPr>
        <w:t>-4</w:t>
      </w:r>
      <w:r>
        <w:rPr>
          <w:sz w:val="28"/>
          <w:szCs w:val="28"/>
          <w:lang w:val="en-US"/>
        </w:rPr>
        <w:t>A</w:t>
      </w:r>
      <w:r>
        <w:rPr>
          <w:sz w:val="28"/>
          <w:szCs w:val="28"/>
          <w:lang w:val="uk-UA"/>
        </w:rPr>
        <w:t xml:space="preserve"> відводиться по два запуски. За проходження всіх воріт на дистанції модель отримує 100 балів. За дотик до кожних воріт оцінка проходження цих воріт зменшується на 1/3 балів. При виконанні швартовки за дотик будь-якої частини  дока оцінка зменшується на 1/2. Час проходження дистанції - – 5 хвилин.</w:t>
      </w:r>
    </w:p>
    <w:p w:rsidR="006A3B1B" w:rsidRDefault="006A3B1B" w:rsidP="002252B2">
      <w:pPr>
        <w:ind w:firstLine="357"/>
        <w:jc w:val="both"/>
        <w:rPr>
          <w:sz w:val="28"/>
          <w:szCs w:val="28"/>
          <w:lang w:val="uk-UA"/>
        </w:rPr>
      </w:pPr>
      <w:r>
        <w:rPr>
          <w:sz w:val="28"/>
          <w:szCs w:val="28"/>
          <w:lang w:val="uk-UA"/>
        </w:rPr>
        <w:t>Результати особистої першості визначаються за сумою балів отриманих учасником за запуски моделей (згідно з «Правилами змагань із судномодельного спорту»), теоретичний залік і стендову оцінку.</w:t>
      </w:r>
    </w:p>
    <w:p w:rsidR="006A3B1B" w:rsidRDefault="006A3B1B" w:rsidP="002252B2">
      <w:pPr>
        <w:ind w:firstLine="357"/>
        <w:jc w:val="both"/>
        <w:rPr>
          <w:sz w:val="28"/>
          <w:szCs w:val="28"/>
          <w:lang w:val="uk-UA"/>
        </w:rPr>
      </w:pPr>
      <w:r>
        <w:rPr>
          <w:sz w:val="28"/>
          <w:szCs w:val="28"/>
          <w:lang w:val="uk-UA"/>
        </w:rPr>
        <w:t>У командний залік зараховуються кращі результати, показані учасниками в п</w:t>
      </w:r>
      <w:r>
        <w:rPr>
          <w:sz w:val="28"/>
          <w:szCs w:val="28"/>
        </w:rPr>
        <w:t>’</w:t>
      </w:r>
      <w:r>
        <w:rPr>
          <w:sz w:val="28"/>
          <w:szCs w:val="28"/>
          <w:lang w:val="uk-UA"/>
        </w:rPr>
        <w:t xml:space="preserve">яти класах моделей. </w:t>
      </w:r>
    </w:p>
    <w:p w:rsidR="006A3B1B" w:rsidRDefault="006A3B1B" w:rsidP="002252B2">
      <w:pPr>
        <w:ind w:firstLine="567"/>
        <w:rPr>
          <w:sz w:val="28"/>
          <w:szCs w:val="28"/>
          <w:lang w:val="uk-UA"/>
        </w:rPr>
      </w:pPr>
    </w:p>
    <w:p w:rsidR="006A3B1B" w:rsidRDefault="006A3B1B" w:rsidP="002252B2">
      <w:pPr>
        <w:jc w:val="center"/>
        <w:rPr>
          <w:b/>
          <w:sz w:val="28"/>
          <w:szCs w:val="28"/>
          <w:lang w:val="uk-UA"/>
        </w:rPr>
      </w:pPr>
      <w:r>
        <w:rPr>
          <w:b/>
          <w:sz w:val="28"/>
          <w:szCs w:val="28"/>
          <w:lang w:val="uk-UA"/>
        </w:rPr>
        <w:br w:type="page"/>
        <w:t>ОРІЄНТОВНА ПРОГРАМА</w:t>
      </w:r>
    </w:p>
    <w:p w:rsidR="006A3B1B" w:rsidRDefault="006A3B1B" w:rsidP="002252B2">
      <w:pPr>
        <w:jc w:val="center"/>
        <w:rPr>
          <w:b/>
          <w:sz w:val="28"/>
          <w:szCs w:val="28"/>
          <w:lang w:val="uk-UA"/>
        </w:rPr>
      </w:pPr>
      <w:r>
        <w:rPr>
          <w:b/>
          <w:sz w:val="28"/>
          <w:szCs w:val="28"/>
          <w:lang w:val="uk-UA"/>
        </w:rPr>
        <w:t>Обласного етапу Всеукраїнського відкритого заходу</w:t>
      </w:r>
    </w:p>
    <w:p w:rsidR="006A3B1B" w:rsidRDefault="006A3B1B" w:rsidP="002252B2">
      <w:pPr>
        <w:jc w:val="center"/>
        <w:rPr>
          <w:b/>
          <w:sz w:val="28"/>
          <w:szCs w:val="28"/>
          <w:lang w:val="uk-UA"/>
        </w:rPr>
      </w:pPr>
      <w:r>
        <w:rPr>
          <w:b/>
          <w:sz w:val="28"/>
          <w:szCs w:val="28"/>
          <w:lang w:val="uk-UA"/>
        </w:rPr>
        <w:t>з судномодельного спорту в класах моделей</w:t>
      </w:r>
    </w:p>
    <w:p w:rsidR="006A3B1B" w:rsidRDefault="006A3B1B" w:rsidP="002252B2">
      <w:pPr>
        <w:jc w:val="center"/>
        <w:rPr>
          <w:sz w:val="28"/>
          <w:szCs w:val="28"/>
          <w:lang w:val="uk-UA"/>
        </w:rPr>
      </w:pPr>
      <w:r>
        <w:rPr>
          <w:b/>
          <w:sz w:val="28"/>
          <w:szCs w:val="28"/>
          <w:lang w:val="uk-UA"/>
        </w:rPr>
        <w:t>для закритих приміщень (до 600мм)</w:t>
      </w:r>
    </w:p>
    <w:p w:rsidR="006A3B1B" w:rsidRDefault="006A3B1B" w:rsidP="002252B2">
      <w:pPr>
        <w:rPr>
          <w:b/>
          <w:sz w:val="28"/>
          <w:szCs w:val="28"/>
          <w:lang w:val="uk-UA"/>
        </w:rPr>
      </w:pPr>
    </w:p>
    <w:p w:rsidR="006A3B1B" w:rsidRDefault="006A3B1B" w:rsidP="002252B2">
      <w:pPr>
        <w:jc w:val="center"/>
        <w:rPr>
          <w:b/>
          <w:i/>
          <w:sz w:val="28"/>
          <w:szCs w:val="28"/>
          <w:lang w:val="uk-UA"/>
        </w:rPr>
      </w:pPr>
      <w:r>
        <w:rPr>
          <w:b/>
          <w:i/>
          <w:sz w:val="28"/>
          <w:szCs w:val="28"/>
          <w:lang w:val="uk-UA"/>
        </w:rPr>
        <w:t>27 квітня 2023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01"/>
        <w:gridCol w:w="6148"/>
        <w:gridCol w:w="1522"/>
      </w:tblGrid>
      <w:tr w:rsidR="006A3B1B" w:rsidTr="002252B2">
        <w:tc>
          <w:tcPr>
            <w:tcW w:w="1951" w:type="dxa"/>
            <w:tcBorders>
              <w:top w:val="nil"/>
              <w:left w:val="nil"/>
              <w:bottom w:val="nil"/>
              <w:right w:val="nil"/>
            </w:tcBorders>
            <w:vAlign w:val="center"/>
          </w:tcPr>
          <w:p w:rsidR="006A3B1B" w:rsidRDefault="006A3B1B">
            <w:pPr>
              <w:rPr>
                <w:b/>
                <w:sz w:val="28"/>
                <w:szCs w:val="28"/>
                <w:lang w:val="uk-UA"/>
              </w:rPr>
            </w:pPr>
          </w:p>
          <w:p w:rsidR="006A3B1B" w:rsidRDefault="006A3B1B">
            <w:pPr>
              <w:rPr>
                <w:b/>
                <w:sz w:val="28"/>
                <w:szCs w:val="28"/>
                <w:lang w:val="uk-UA"/>
              </w:rPr>
            </w:pPr>
            <w:r>
              <w:rPr>
                <w:b/>
                <w:sz w:val="28"/>
                <w:szCs w:val="28"/>
                <w:lang w:val="uk-UA"/>
              </w:rPr>
              <w:t>До  11.00</w:t>
            </w:r>
          </w:p>
          <w:p w:rsidR="006A3B1B" w:rsidRDefault="006A3B1B">
            <w:pPr>
              <w:rPr>
                <w:b/>
                <w:i/>
                <w:sz w:val="28"/>
                <w:szCs w:val="28"/>
                <w:lang w:val="uk-UA"/>
              </w:rPr>
            </w:pPr>
          </w:p>
        </w:tc>
        <w:tc>
          <w:tcPr>
            <w:tcW w:w="6379" w:type="dxa"/>
            <w:tcBorders>
              <w:top w:val="nil"/>
              <w:left w:val="nil"/>
              <w:bottom w:val="nil"/>
              <w:right w:val="nil"/>
            </w:tcBorders>
            <w:vAlign w:val="center"/>
          </w:tcPr>
          <w:p w:rsidR="006A3B1B" w:rsidRDefault="006A3B1B">
            <w:pPr>
              <w:jc w:val="both"/>
              <w:rPr>
                <w:b/>
                <w:i/>
                <w:sz w:val="28"/>
                <w:szCs w:val="28"/>
                <w:lang w:val="uk-UA"/>
              </w:rPr>
            </w:pPr>
            <w:r>
              <w:rPr>
                <w:sz w:val="28"/>
                <w:szCs w:val="28"/>
                <w:lang w:val="uk-UA"/>
              </w:rPr>
              <w:t>Заїзд, реєстрація, розміщення учасників</w:t>
            </w:r>
          </w:p>
        </w:tc>
        <w:tc>
          <w:tcPr>
            <w:tcW w:w="1524" w:type="dxa"/>
            <w:tcBorders>
              <w:top w:val="nil"/>
              <w:left w:val="nil"/>
              <w:bottom w:val="nil"/>
              <w:right w:val="nil"/>
            </w:tcBorders>
            <w:vAlign w:val="center"/>
          </w:tcPr>
          <w:p w:rsidR="006A3B1B" w:rsidRDefault="006A3B1B">
            <w:pPr>
              <w:jc w:val="both"/>
              <w:rPr>
                <w:sz w:val="28"/>
                <w:szCs w:val="28"/>
                <w:lang w:val="uk-UA"/>
              </w:rPr>
            </w:pPr>
            <w:r>
              <w:rPr>
                <w:sz w:val="28"/>
                <w:szCs w:val="28"/>
                <w:lang w:val="uk-UA"/>
              </w:rPr>
              <w:t>вестибюль</w:t>
            </w:r>
          </w:p>
        </w:tc>
      </w:tr>
      <w:tr w:rsidR="006A3B1B" w:rsidTr="002252B2">
        <w:tc>
          <w:tcPr>
            <w:tcW w:w="1951" w:type="dxa"/>
            <w:tcBorders>
              <w:top w:val="nil"/>
              <w:left w:val="nil"/>
              <w:bottom w:val="nil"/>
              <w:right w:val="nil"/>
            </w:tcBorders>
            <w:vAlign w:val="center"/>
          </w:tcPr>
          <w:p w:rsidR="006A3B1B" w:rsidRDefault="006A3B1B">
            <w:pPr>
              <w:rPr>
                <w:b/>
                <w:sz w:val="28"/>
                <w:szCs w:val="28"/>
                <w:lang w:val="uk-UA"/>
              </w:rPr>
            </w:pPr>
          </w:p>
          <w:p w:rsidR="006A3B1B" w:rsidRDefault="006A3B1B">
            <w:pPr>
              <w:rPr>
                <w:b/>
                <w:sz w:val="28"/>
                <w:szCs w:val="28"/>
                <w:lang w:val="uk-UA"/>
              </w:rPr>
            </w:pPr>
            <w:r>
              <w:rPr>
                <w:b/>
                <w:sz w:val="28"/>
                <w:szCs w:val="28"/>
                <w:lang w:val="uk-UA"/>
              </w:rPr>
              <w:t>11.00-11.30</w:t>
            </w:r>
          </w:p>
          <w:p w:rsidR="006A3B1B" w:rsidRDefault="006A3B1B">
            <w:pPr>
              <w:rPr>
                <w:sz w:val="28"/>
                <w:szCs w:val="28"/>
                <w:lang w:val="uk-UA"/>
              </w:rPr>
            </w:pPr>
          </w:p>
        </w:tc>
        <w:tc>
          <w:tcPr>
            <w:tcW w:w="6379" w:type="dxa"/>
            <w:tcBorders>
              <w:top w:val="nil"/>
              <w:left w:val="nil"/>
              <w:bottom w:val="nil"/>
              <w:right w:val="nil"/>
            </w:tcBorders>
            <w:vAlign w:val="center"/>
          </w:tcPr>
          <w:p w:rsidR="006A3B1B" w:rsidRDefault="006A3B1B">
            <w:pPr>
              <w:jc w:val="both"/>
              <w:rPr>
                <w:sz w:val="28"/>
                <w:szCs w:val="28"/>
                <w:lang w:val="uk-UA"/>
              </w:rPr>
            </w:pPr>
            <w:r>
              <w:rPr>
                <w:sz w:val="28"/>
                <w:szCs w:val="28"/>
                <w:lang w:val="uk-UA"/>
              </w:rPr>
              <w:t>Нарада з керівниками делегацій</w:t>
            </w:r>
          </w:p>
        </w:tc>
        <w:tc>
          <w:tcPr>
            <w:tcW w:w="1524" w:type="dxa"/>
            <w:tcBorders>
              <w:top w:val="nil"/>
              <w:left w:val="nil"/>
              <w:bottom w:val="nil"/>
              <w:right w:val="nil"/>
            </w:tcBorders>
            <w:vAlign w:val="center"/>
          </w:tcPr>
          <w:p w:rsidR="006A3B1B" w:rsidRDefault="006A3B1B">
            <w:pPr>
              <w:jc w:val="both"/>
              <w:rPr>
                <w:sz w:val="28"/>
                <w:szCs w:val="28"/>
                <w:lang w:val="uk-UA"/>
              </w:rPr>
            </w:pPr>
            <w:r>
              <w:rPr>
                <w:sz w:val="28"/>
                <w:szCs w:val="28"/>
                <w:lang w:val="uk-UA"/>
              </w:rPr>
              <w:t>ауд. №209</w:t>
            </w:r>
          </w:p>
        </w:tc>
      </w:tr>
      <w:tr w:rsidR="006A3B1B" w:rsidTr="002252B2">
        <w:tc>
          <w:tcPr>
            <w:tcW w:w="1951" w:type="dxa"/>
            <w:tcBorders>
              <w:top w:val="nil"/>
              <w:left w:val="nil"/>
              <w:bottom w:val="nil"/>
              <w:right w:val="nil"/>
            </w:tcBorders>
            <w:vAlign w:val="center"/>
          </w:tcPr>
          <w:p w:rsidR="006A3B1B" w:rsidRDefault="006A3B1B">
            <w:pPr>
              <w:rPr>
                <w:b/>
                <w:sz w:val="28"/>
                <w:szCs w:val="28"/>
                <w:lang w:val="uk-UA"/>
              </w:rPr>
            </w:pPr>
          </w:p>
          <w:p w:rsidR="006A3B1B" w:rsidRDefault="006A3B1B">
            <w:pPr>
              <w:rPr>
                <w:b/>
                <w:sz w:val="28"/>
                <w:szCs w:val="28"/>
                <w:lang w:val="uk-UA"/>
              </w:rPr>
            </w:pPr>
            <w:r>
              <w:rPr>
                <w:b/>
                <w:sz w:val="28"/>
                <w:szCs w:val="28"/>
                <w:lang w:val="uk-UA"/>
              </w:rPr>
              <w:t>11.30-11.45</w:t>
            </w:r>
          </w:p>
          <w:p w:rsidR="006A3B1B" w:rsidRDefault="006A3B1B">
            <w:pPr>
              <w:rPr>
                <w:sz w:val="28"/>
                <w:szCs w:val="28"/>
                <w:lang w:val="uk-UA"/>
              </w:rPr>
            </w:pPr>
          </w:p>
        </w:tc>
        <w:tc>
          <w:tcPr>
            <w:tcW w:w="6379" w:type="dxa"/>
            <w:tcBorders>
              <w:top w:val="nil"/>
              <w:left w:val="nil"/>
              <w:bottom w:val="nil"/>
              <w:right w:val="nil"/>
            </w:tcBorders>
            <w:vAlign w:val="center"/>
          </w:tcPr>
          <w:p w:rsidR="006A3B1B" w:rsidRDefault="006A3B1B">
            <w:pPr>
              <w:jc w:val="both"/>
              <w:rPr>
                <w:sz w:val="28"/>
                <w:szCs w:val="28"/>
                <w:lang w:val="uk-UA"/>
              </w:rPr>
            </w:pPr>
            <w:r>
              <w:rPr>
                <w:sz w:val="28"/>
                <w:szCs w:val="28"/>
                <w:lang w:val="uk-UA"/>
              </w:rPr>
              <w:t>Урочисте відкриття заходу</w:t>
            </w:r>
          </w:p>
        </w:tc>
        <w:tc>
          <w:tcPr>
            <w:tcW w:w="1524" w:type="dxa"/>
            <w:tcBorders>
              <w:top w:val="nil"/>
              <w:left w:val="nil"/>
              <w:bottom w:val="nil"/>
              <w:right w:val="nil"/>
            </w:tcBorders>
            <w:vAlign w:val="center"/>
          </w:tcPr>
          <w:p w:rsidR="006A3B1B" w:rsidRDefault="006A3B1B">
            <w:pPr>
              <w:jc w:val="both"/>
              <w:rPr>
                <w:sz w:val="28"/>
                <w:szCs w:val="28"/>
                <w:lang w:val="uk-UA"/>
              </w:rPr>
            </w:pPr>
            <w:r>
              <w:rPr>
                <w:sz w:val="28"/>
                <w:szCs w:val="28"/>
                <w:lang w:val="uk-UA"/>
              </w:rPr>
              <w:t>вестибюль</w:t>
            </w:r>
          </w:p>
        </w:tc>
      </w:tr>
      <w:tr w:rsidR="006A3B1B" w:rsidTr="002252B2">
        <w:tc>
          <w:tcPr>
            <w:tcW w:w="1951" w:type="dxa"/>
            <w:tcBorders>
              <w:top w:val="nil"/>
              <w:left w:val="nil"/>
              <w:bottom w:val="nil"/>
              <w:right w:val="nil"/>
            </w:tcBorders>
            <w:vAlign w:val="center"/>
          </w:tcPr>
          <w:p w:rsidR="006A3B1B" w:rsidRDefault="006A3B1B">
            <w:pPr>
              <w:rPr>
                <w:b/>
                <w:sz w:val="28"/>
                <w:szCs w:val="28"/>
                <w:lang w:val="uk-UA"/>
              </w:rPr>
            </w:pPr>
          </w:p>
          <w:p w:rsidR="006A3B1B" w:rsidRDefault="006A3B1B">
            <w:pPr>
              <w:rPr>
                <w:b/>
                <w:sz w:val="28"/>
                <w:szCs w:val="28"/>
                <w:lang w:val="uk-UA"/>
              </w:rPr>
            </w:pPr>
            <w:r>
              <w:rPr>
                <w:b/>
                <w:sz w:val="28"/>
                <w:szCs w:val="28"/>
              </w:rPr>
              <w:t>1</w:t>
            </w:r>
            <w:r>
              <w:rPr>
                <w:b/>
                <w:sz w:val="28"/>
                <w:szCs w:val="28"/>
                <w:lang w:val="uk-UA"/>
              </w:rPr>
              <w:t>1</w:t>
            </w:r>
            <w:r>
              <w:rPr>
                <w:b/>
                <w:sz w:val="28"/>
                <w:szCs w:val="28"/>
              </w:rPr>
              <w:t>.</w:t>
            </w:r>
            <w:r>
              <w:rPr>
                <w:b/>
                <w:sz w:val="28"/>
                <w:szCs w:val="28"/>
                <w:lang w:val="uk-UA"/>
              </w:rPr>
              <w:t>45</w:t>
            </w:r>
            <w:r>
              <w:rPr>
                <w:b/>
                <w:sz w:val="28"/>
                <w:szCs w:val="28"/>
              </w:rPr>
              <w:t>-</w:t>
            </w:r>
            <w:r>
              <w:rPr>
                <w:b/>
                <w:sz w:val="28"/>
                <w:szCs w:val="28"/>
                <w:lang w:val="uk-UA"/>
              </w:rPr>
              <w:t>12.45</w:t>
            </w:r>
          </w:p>
          <w:p w:rsidR="006A3B1B" w:rsidRDefault="006A3B1B">
            <w:pPr>
              <w:rPr>
                <w:sz w:val="28"/>
                <w:szCs w:val="28"/>
                <w:lang w:val="uk-UA"/>
              </w:rPr>
            </w:pPr>
          </w:p>
        </w:tc>
        <w:tc>
          <w:tcPr>
            <w:tcW w:w="6379" w:type="dxa"/>
            <w:tcBorders>
              <w:top w:val="nil"/>
              <w:left w:val="nil"/>
              <w:bottom w:val="nil"/>
              <w:right w:val="nil"/>
            </w:tcBorders>
            <w:vAlign w:val="center"/>
          </w:tcPr>
          <w:p w:rsidR="006A3B1B" w:rsidRDefault="006A3B1B">
            <w:pPr>
              <w:jc w:val="both"/>
              <w:rPr>
                <w:sz w:val="28"/>
                <w:szCs w:val="28"/>
                <w:lang w:val="uk-UA"/>
              </w:rPr>
            </w:pPr>
            <w:r>
              <w:rPr>
                <w:sz w:val="28"/>
                <w:szCs w:val="28"/>
                <w:lang w:val="uk-UA"/>
              </w:rPr>
              <w:t xml:space="preserve">Технічна комісія та стендова оцінка </w:t>
            </w:r>
          </w:p>
        </w:tc>
        <w:tc>
          <w:tcPr>
            <w:tcW w:w="1524" w:type="dxa"/>
            <w:tcBorders>
              <w:top w:val="nil"/>
              <w:left w:val="nil"/>
              <w:bottom w:val="nil"/>
              <w:right w:val="nil"/>
            </w:tcBorders>
            <w:vAlign w:val="center"/>
          </w:tcPr>
          <w:p w:rsidR="006A3B1B" w:rsidRDefault="006A3B1B">
            <w:pPr>
              <w:jc w:val="both"/>
              <w:rPr>
                <w:sz w:val="28"/>
                <w:szCs w:val="28"/>
                <w:lang w:val="uk-UA"/>
              </w:rPr>
            </w:pPr>
          </w:p>
        </w:tc>
      </w:tr>
      <w:tr w:rsidR="006A3B1B" w:rsidTr="002252B2">
        <w:tc>
          <w:tcPr>
            <w:tcW w:w="1951" w:type="dxa"/>
            <w:tcBorders>
              <w:top w:val="nil"/>
              <w:left w:val="nil"/>
              <w:bottom w:val="nil"/>
              <w:right w:val="nil"/>
            </w:tcBorders>
            <w:vAlign w:val="center"/>
          </w:tcPr>
          <w:p w:rsidR="006A3B1B" w:rsidRDefault="006A3B1B">
            <w:pPr>
              <w:rPr>
                <w:b/>
                <w:sz w:val="28"/>
                <w:szCs w:val="28"/>
                <w:lang w:val="uk-UA"/>
              </w:rPr>
            </w:pPr>
          </w:p>
          <w:p w:rsidR="006A3B1B" w:rsidRDefault="006A3B1B">
            <w:pPr>
              <w:rPr>
                <w:b/>
                <w:sz w:val="28"/>
                <w:szCs w:val="28"/>
                <w:lang w:val="uk-UA"/>
              </w:rPr>
            </w:pPr>
            <w:r>
              <w:rPr>
                <w:b/>
                <w:sz w:val="28"/>
                <w:szCs w:val="28"/>
              </w:rPr>
              <w:t>1</w:t>
            </w:r>
            <w:r>
              <w:rPr>
                <w:b/>
                <w:sz w:val="28"/>
                <w:szCs w:val="28"/>
                <w:lang w:val="uk-UA"/>
              </w:rPr>
              <w:t>2</w:t>
            </w:r>
            <w:r>
              <w:rPr>
                <w:b/>
                <w:sz w:val="28"/>
                <w:szCs w:val="28"/>
              </w:rPr>
              <w:t>.</w:t>
            </w:r>
            <w:r>
              <w:rPr>
                <w:b/>
                <w:sz w:val="28"/>
                <w:szCs w:val="28"/>
                <w:lang w:val="uk-UA"/>
              </w:rPr>
              <w:t>45</w:t>
            </w:r>
            <w:r>
              <w:rPr>
                <w:b/>
                <w:sz w:val="28"/>
                <w:szCs w:val="28"/>
              </w:rPr>
              <w:t>-</w:t>
            </w:r>
            <w:r>
              <w:rPr>
                <w:b/>
                <w:sz w:val="28"/>
                <w:szCs w:val="28"/>
                <w:lang w:val="uk-UA"/>
              </w:rPr>
              <w:t>13.30</w:t>
            </w:r>
          </w:p>
          <w:p w:rsidR="006A3B1B" w:rsidRDefault="006A3B1B">
            <w:pPr>
              <w:rPr>
                <w:sz w:val="28"/>
                <w:szCs w:val="28"/>
                <w:lang w:val="uk-UA"/>
              </w:rPr>
            </w:pPr>
          </w:p>
        </w:tc>
        <w:tc>
          <w:tcPr>
            <w:tcW w:w="6379" w:type="dxa"/>
            <w:tcBorders>
              <w:top w:val="nil"/>
              <w:left w:val="nil"/>
              <w:bottom w:val="nil"/>
              <w:right w:val="nil"/>
            </w:tcBorders>
            <w:vAlign w:val="center"/>
          </w:tcPr>
          <w:p w:rsidR="006A3B1B" w:rsidRDefault="006A3B1B">
            <w:pPr>
              <w:jc w:val="both"/>
              <w:rPr>
                <w:sz w:val="28"/>
                <w:szCs w:val="28"/>
                <w:lang w:val="uk-UA"/>
              </w:rPr>
            </w:pPr>
            <w:r>
              <w:rPr>
                <w:sz w:val="28"/>
                <w:szCs w:val="28"/>
                <w:lang w:val="uk-UA"/>
              </w:rPr>
              <w:t>Обідня перерва</w:t>
            </w:r>
          </w:p>
        </w:tc>
        <w:tc>
          <w:tcPr>
            <w:tcW w:w="1524" w:type="dxa"/>
            <w:tcBorders>
              <w:top w:val="nil"/>
              <w:left w:val="nil"/>
              <w:bottom w:val="nil"/>
              <w:right w:val="nil"/>
            </w:tcBorders>
            <w:vAlign w:val="center"/>
          </w:tcPr>
          <w:p w:rsidR="006A3B1B" w:rsidRDefault="006A3B1B">
            <w:pPr>
              <w:jc w:val="both"/>
              <w:rPr>
                <w:sz w:val="28"/>
                <w:szCs w:val="28"/>
                <w:lang w:val="uk-UA"/>
              </w:rPr>
            </w:pPr>
            <w:r>
              <w:rPr>
                <w:sz w:val="28"/>
                <w:szCs w:val="28"/>
                <w:lang w:val="uk-UA"/>
              </w:rPr>
              <w:t>ауд. №209</w:t>
            </w:r>
          </w:p>
        </w:tc>
      </w:tr>
      <w:tr w:rsidR="006A3B1B" w:rsidTr="002252B2">
        <w:tc>
          <w:tcPr>
            <w:tcW w:w="1951" w:type="dxa"/>
            <w:tcBorders>
              <w:top w:val="nil"/>
              <w:left w:val="nil"/>
              <w:bottom w:val="nil"/>
              <w:right w:val="nil"/>
            </w:tcBorders>
            <w:vAlign w:val="center"/>
          </w:tcPr>
          <w:p w:rsidR="006A3B1B" w:rsidRDefault="006A3B1B">
            <w:pPr>
              <w:rPr>
                <w:b/>
                <w:sz w:val="28"/>
                <w:szCs w:val="28"/>
                <w:lang w:val="uk-UA"/>
              </w:rPr>
            </w:pPr>
          </w:p>
          <w:p w:rsidR="006A3B1B" w:rsidRDefault="006A3B1B">
            <w:pPr>
              <w:rPr>
                <w:b/>
                <w:sz w:val="28"/>
                <w:szCs w:val="28"/>
                <w:lang w:val="uk-UA"/>
              </w:rPr>
            </w:pPr>
            <w:r>
              <w:rPr>
                <w:b/>
                <w:sz w:val="28"/>
                <w:szCs w:val="28"/>
              </w:rPr>
              <w:t>1</w:t>
            </w:r>
            <w:r>
              <w:rPr>
                <w:b/>
                <w:sz w:val="28"/>
                <w:szCs w:val="28"/>
                <w:lang w:val="uk-UA"/>
              </w:rPr>
              <w:t>3</w:t>
            </w:r>
            <w:r>
              <w:rPr>
                <w:b/>
                <w:sz w:val="28"/>
                <w:szCs w:val="28"/>
              </w:rPr>
              <w:t>.</w:t>
            </w:r>
            <w:r>
              <w:rPr>
                <w:b/>
                <w:sz w:val="28"/>
                <w:szCs w:val="28"/>
                <w:lang w:val="uk-UA"/>
              </w:rPr>
              <w:t>3</w:t>
            </w:r>
            <w:r>
              <w:rPr>
                <w:b/>
                <w:sz w:val="28"/>
                <w:szCs w:val="28"/>
              </w:rPr>
              <w:t>0-</w:t>
            </w:r>
            <w:r>
              <w:rPr>
                <w:b/>
                <w:sz w:val="28"/>
                <w:szCs w:val="28"/>
                <w:lang w:val="uk-UA"/>
              </w:rPr>
              <w:t>17.00</w:t>
            </w:r>
          </w:p>
          <w:p w:rsidR="006A3B1B" w:rsidRDefault="006A3B1B">
            <w:pPr>
              <w:rPr>
                <w:sz w:val="28"/>
                <w:szCs w:val="28"/>
                <w:lang w:val="uk-UA"/>
              </w:rPr>
            </w:pPr>
          </w:p>
        </w:tc>
        <w:tc>
          <w:tcPr>
            <w:tcW w:w="6379" w:type="dxa"/>
            <w:tcBorders>
              <w:top w:val="nil"/>
              <w:left w:val="nil"/>
              <w:bottom w:val="nil"/>
              <w:right w:val="nil"/>
            </w:tcBorders>
            <w:vAlign w:val="center"/>
          </w:tcPr>
          <w:p w:rsidR="006A3B1B" w:rsidRDefault="006A3B1B">
            <w:pPr>
              <w:jc w:val="both"/>
              <w:rPr>
                <w:sz w:val="28"/>
                <w:szCs w:val="28"/>
                <w:lang w:val="uk-UA"/>
              </w:rPr>
            </w:pPr>
            <w:r>
              <w:rPr>
                <w:sz w:val="28"/>
                <w:szCs w:val="28"/>
                <w:lang w:val="uk-UA"/>
              </w:rPr>
              <w:t xml:space="preserve"> Старти моделей</w:t>
            </w:r>
          </w:p>
        </w:tc>
        <w:tc>
          <w:tcPr>
            <w:tcW w:w="1524" w:type="dxa"/>
            <w:tcBorders>
              <w:top w:val="nil"/>
              <w:left w:val="nil"/>
              <w:bottom w:val="nil"/>
              <w:right w:val="nil"/>
            </w:tcBorders>
            <w:vAlign w:val="center"/>
          </w:tcPr>
          <w:p w:rsidR="006A3B1B" w:rsidRDefault="006A3B1B">
            <w:pPr>
              <w:jc w:val="both"/>
              <w:rPr>
                <w:sz w:val="28"/>
                <w:szCs w:val="28"/>
                <w:lang w:val="uk-UA"/>
              </w:rPr>
            </w:pPr>
            <w:r>
              <w:rPr>
                <w:sz w:val="28"/>
                <w:szCs w:val="28"/>
                <w:lang w:val="uk-UA"/>
              </w:rPr>
              <w:t>вестибюль</w:t>
            </w:r>
          </w:p>
        </w:tc>
      </w:tr>
    </w:tbl>
    <w:p w:rsidR="006A3B1B" w:rsidRDefault="006A3B1B" w:rsidP="002252B2">
      <w:pPr>
        <w:jc w:val="center"/>
        <w:rPr>
          <w:b/>
          <w:i/>
          <w:sz w:val="28"/>
          <w:szCs w:val="28"/>
          <w:lang w:val="uk-UA"/>
        </w:rPr>
      </w:pPr>
    </w:p>
    <w:p w:rsidR="006A3B1B" w:rsidRDefault="006A3B1B" w:rsidP="002252B2">
      <w:pPr>
        <w:jc w:val="center"/>
        <w:rPr>
          <w:b/>
          <w:i/>
          <w:sz w:val="28"/>
          <w:szCs w:val="28"/>
          <w:lang w:val="uk-UA"/>
        </w:rPr>
      </w:pPr>
      <w:r>
        <w:rPr>
          <w:b/>
          <w:i/>
          <w:sz w:val="28"/>
          <w:szCs w:val="28"/>
          <w:lang w:val="uk-UA"/>
        </w:rPr>
        <w:t>28 квітня 2023 року</w:t>
      </w:r>
    </w:p>
    <w:p w:rsidR="006A3B1B" w:rsidRDefault="006A3B1B" w:rsidP="002252B2">
      <w:pPr>
        <w:jc w:val="center"/>
        <w:rPr>
          <w:b/>
          <w:i/>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99"/>
        <w:gridCol w:w="6150"/>
        <w:gridCol w:w="1522"/>
      </w:tblGrid>
      <w:tr w:rsidR="006A3B1B" w:rsidTr="002252B2">
        <w:tc>
          <w:tcPr>
            <w:tcW w:w="1951" w:type="dxa"/>
            <w:tcBorders>
              <w:top w:val="nil"/>
              <w:left w:val="nil"/>
              <w:bottom w:val="nil"/>
              <w:right w:val="nil"/>
            </w:tcBorders>
            <w:vAlign w:val="center"/>
          </w:tcPr>
          <w:p w:rsidR="006A3B1B" w:rsidRDefault="006A3B1B">
            <w:pPr>
              <w:rPr>
                <w:b/>
                <w:sz w:val="28"/>
                <w:szCs w:val="28"/>
                <w:lang w:val="uk-UA"/>
              </w:rPr>
            </w:pPr>
          </w:p>
          <w:p w:rsidR="006A3B1B" w:rsidRDefault="006A3B1B">
            <w:pPr>
              <w:rPr>
                <w:b/>
                <w:sz w:val="28"/>
                <w:szCs w:val="28"/>
                <w:lang w:val="uk-UA"/>
              </w:rPr>
            </w:pPr>
            <w:r>
              <w:rPr>
                <w:b/>
                <w:sz w:val="28"/>
                <w:szCs w:val="28"/>
                <w:lang w:val="uk-UA"/>
              </w:rPr>
              <w:t>09.00-12.00</w:t>
            </w:r>
          </w:p>
          <w:p w:rsidR="006A3B1B" w:rsidRDefault="006A3B1B">
            <w:pPr>
              <w:rPr>
                <w:b/>
                <w:i/>
                <w:sz w:val="28"/>
                <w:szCs w:val="28"/>
                <w:lang w:val="uk-UA"/>
              </w:rPr>
            </w:pPr>
          </w:p>
        </w:tc>
        <w:tc>
          <w:tcPr>
            <w:tcW w:w="6379" w:type="dxa"/>
            <w:tcBorders>
              <w:top w:val="nil"/>
              <w:left w:val="nil"/>
              <w:bottom w:val="nil"/>
              <w:right w:val="nil"/>
            </w:tcBorders>
            <w:vAlign w:val="center"/>
          </w:tcPr>
          <w:p w:rsidR="006A3B1B" w:rsidRDefault="006A3B1B">
            <w:pPr>
              <w:jc w:val="both"/>
              <w:rPr>
                <w:b/>
                <w:i/>
                <w:sz w:val="28"/>
                <w:szCs w:val="28"/>
                <w:lang w:val="uk-UA"/>
              </w:rPr>
            </w:pPr>
            <w:r>
              <w:rPr>
                <w:sz w:val="28"/>
                <w:szCs w:val="28"/>
                <w:lang w:val="uk-UA"/>
              </w:rPr>
              <w:t>Старти моделей</w:t>
            </w:r>
          </w:p>
        </w:tc>
        <w:tc>
          <w:tcPr>
            <w:tcW w:w="1524" w:type="dxa"/>
            <w:tcBorders>
              <w:top w:val="nil"/>
              <w:left w:val="nil"/>
              <w:bottom w:val="nil"/>
              <w:right w:val="nil"/>
            </w:tcBorders>
            <w:vAlign w:val="center"/>
          </w:tcPr>
          <w:p w:rsidR="006A3B1B" w:rsidRDefault="006A3B1B">
            <w:pPr>
              <w:jc w:val="both"/>
              <w:rPr>
                <w:sz w:val="28"/>
                <w:szCs w:val="28"/>
                <w:lang w:val="uk-UA"/>
              </w:rPr>
            </w:pPr>
            <w:r>
              <w:rPr>
                <w:sz w:val="28"/>
                <w:szCs w:val="28"/>
                <w:lang w:val="uk-UA"/>
              </w:rPr>
              <w:t>вестибюль</w:t>
            </w:r>
          </w:p>
        </w:tc>
      </w:tr>
      <w:tr w:rsidR="006A3B1B" w:rsidTr="002252B2">
        <w:tc>
          <w:tcPr>
            <w:tcW w:w="1951" w:type="dxa"/>
            <w:tcBorders>
              <w:top w:val="nil"/>
              <w:left w:val="nil"/>
              <w:bottom w:val="nil"/>
              <w:right w:val="nil"/>
            </w:tcBorders>
            <w:vAlign w:val="center"/>
          </w:tcPr>
          <w:p w:rsidR="006A3B1B" w:rsidRDefault="006A3B1B">
            <w:pPr>
              <w:rPr>
                <w:b/>
                <w:sz w:val="28"/>
                <w:szCs w:val="28"/>
                <w:lang w:val="uk-UA"/>
              </w:rPr>
            </w:pPr>
          </w:p>
          <w:p w:rsidR="006A3B1B" w:rsidRDefault="006A3B1B">
            <w:pPr>
              <w:rPr>
                <w:b/>
                <w:sz w:val="28"/>
                <w:szCs w:val="28"/>
                <w:lang w:val="uk-UA"/>
              </w:rPr>
            </w:pPr>
            <w:r>
              <w:rPr>
                <w:b/>
                <w:sz w:val="28"/>
                <w:szCs w:val="28"/>
                <w:lang w:val="uk-UA"/>
              </w:rPr>
              <w:t>12.00-13.00</w:t>
            </w:r>
          </w:p>
          <w:p w:rsidR="006A3B1B" w:rsidRDefault="006A3B1B">
            <w:pPr>
              <w:rPr>
                <w:sz w:val="28"/>
                <w:szCs w:val="28"/>
                <w:lang w:val="uk-UA"/>
              </w:rPr>
            </w:pPr>
          </w:p>
        </w:tc>
        <w:tc>
          <w:tcPr>
            <w:tcW w:w="6379" w:type="dxa"/>
            <w:tcBorders>
              <w:top w:val="nil"/>
              <w:left w:val="nil"/>
              <w:bottom w:val="nil"/>
              <w:right w:val="nil"/>
            </w:tcBorders>
            <w:vAlign w:val="center"/>
          </w:tcPr>
          <w:p w:rsidR="006A3B1B" w:rsidRDefault="006A3B1B">
            <w:pPr>
              <w:jc w:val="both"/>
              <w:rPr>
                <w:sz w:val="28"/>
                <w:szCs w:val="28"/>
                <w:lang w:val="uk-UA"/>
              </w:rPr>
            </w:pPr>
            <w:r>
              <w:rPr>
                <w:sz w:val="28"/>
                <w:szCs w:val="28"/>
                <w:lang w:val="uk-UA"/>
              </w:rPr>
              <w:t>Теоретичний залік</w:t>
            </w:r>
          </w:p>
        </w:tc>
        <w:tc>
          <w:tcPr>
            <w:tcW w:w="1524" w:type="dxa"/>
            <w:tcBorders>
              <w:top w:val="nil"/>
              <w:left w:val="nil"/>
              <w:bottom w:val="nil"/>
              <w:right w:val="nil"/>
            </w:tcBorders>
            <w:vAlign w:val="center"/>
          </w:tcPr>
          <w:p w:rsidR="006A3B1B" w:rsidRDefault="006A3B1B">
            <w:pPr>
              <w:jc w:val="both"/>
              <w:rPr>
                <w:sz w:val="28"/>
                <w:szCs w:val="28"/>
                <w:lang w:val="uk-UA"/>
              </w:rPr>
            </w:pPr>
            <w:r>
              <w:rPr>
                <w:sz w:val="28"/>
                <w:szCs w:val="28"/>
                <w:lang w:val="uk-UA"/>
              </w:rPr>
              <w:t>ауд. №209</w:t>
            </w:r>
          </w:p>
        </w:tc>
      </w:tr>
      <w:tr w:rsidR="006A3B1B" w:rsidTr="002252B2">
        <w:tc>
          <w:tcPr>
            <w:tcW w:w="1951" w:type="dxa"/>
            <w:tcBorders>
              <w:top w:val="nil"/>
              <w:left w:val="nil"/>
              <w:bottom w:val="nil"/>
              <w:right w:val="nil"/>
            </w:tcBorders>
            <w:vAlign w:val="center"/>
          </w:tcPr>
          <w:p w:rsidR="006A3B1B" w:rsidRDefault="006A3B1B">
            <w:pPr>
              <w:rPr>
                <w:b/>
                <w:sz w:val="28"/>
                <w:szCs w:val="28"/>
                <w:lang w:val="uk-UA"/>
              </w:rPr>
            </w:pPr>
          </w:p>
          <w:p w:rsidR="006A3B1B" w:rsidRDefault="006A3B1B">
            <w:pPr>
              <w:rPr>
                <w:b/>
                <w:sz w:val="28"/>
                <w:szCs w:val="28"/>
                <w:lang w:val="uk-UA"/>
              </w:rPr>
            </w:pPr>
            <w:r>
              <w:rPr>
                <w:b/>
                <w:sz w:val="28"/>
                <w:szCs w:val="28"/>
                <w:lang w:val="uk-UA"/>
              </w:rPr>
              <w:t>13.00-14.00</w:t>
            </w:r>
          </w:p>
          <w:p w:rsidR="006A3B1B" w:rsidRDefault="006A3B1B">
            <w:pPr>
              <w:rPr>
                <w:sz w:val="28"/>
                <w:szCs w:val="28"/>
                <w:lang w:val="uk-UA"/>
              </w:rPr>
            </w:pPr>
          </w:p>
        </w:tc>
        <w:tc>
          <w:tcPr>
            <w:tcW w:w="6379" w:type="dxa"/>
            <w:tcBorders>
              <w:top w:val="nil"/>
              <w:left w:val="nil"/>
              <w:bottom w:val="nil"/>
              <w:right w:val="nil"/>
            </w:tcBorders>
            <w:vAlign w:val="center"/>
          </w:tcPr>
          <w:p w:rsidR="006A3B1B" w:rsidRDefault="006A3B1B">
            <w:pPr>
              <w:jc w:val="both"/>
              <w:rPr>
                <w:sz w:val="28"/>
                <w:szCs w:val="28"/>
                <w:lang w:val="uk-UA"/>
              </w:rPr>
            </w:pPr>
            <w:r>
              <w:rPr>
                <w:sz w:val="28"/>
                <w:szCs w:val="28"/>
                <w:lang w:val="uk-UA"/>
              </w:rPr>
              <w:t>Підведення підсумків заходу</w:t>
            </w:r>
          </w:p>
        </w:tc>
        <w:tc>
          <w:tcPr>
            <w:tcW w:w="1524" w:type="dxa"/>
            <w:tcBorders>
              <w:top w:val="nil"/>
              <w:left w:val="nil"/>
              <w:bottom w:val="nil"/>
              <w:right w:val="nil"/>
            </w:tcBorders>
            <w:vAlign w:val="center"/>
          </w:tcPr>
          <w:p w:rsidR="006A3B1B" w:rsidRDefault="006A3B1B">
            <w:pPr>
              <w:jc w:val="both"/>
              <w:rPr>
                <w:sz w:val="28"/>
                <w:szCs w:val="28"/>
                <w:lang w:val="uk-UA"/>
              </w:rPr>
            </w:pPr>
            <w:r>
              <w:rPr>
                <w:sz w:val="28"/>
                <w:szCs w:val="28"/>
                <w:lang w:val="uk-UA"/>
              </w:rPr>
              <w:t>ауд. №209</w:t>
            </w:r>
          </w:p>
        </w:tc>
      </w:tr>
      <w:tr w:rsidR="006A3B1B" w:rsidTr="002252B2">
        <w:tc>
          <w:tcPr>
            <w:tcW w:w="1951" w:type="dxa"/>
            <w:tcBorders>
              <w:top w:val="nil"/>
              <w:left w:val="nil"/>
              <w:bottom w:val="nil"/>
              <w:right w:val="nil"/>
            </w:tcBorders>
            <w:vAlign w:val="center"/>
          </w:tcPr>
          <w:p w:rsidR="006A3B1B" w:rsidRDefault="006A3B1B">
            <w:pPr>
              <w:rPr>
                <w:b/>
                <w:sz w:val="28"/>
                <w:szCs w:val="28"/>
                <w:lang w:val="uk-UA"/>
              </w:rPr>
            </w:pPr>
          </w:p>
          <w:p w:rsidR="006A3B1B" w:rsidRDefault="006A3B1B">
            <w:pPr>
              <w:rPr>
                <w:b/>
                <w:sz w:val="28"/>
                <w:szCs w:val="28"/>
                <w:lang w:val="uk-UA"/>
              </w:rPr>
            </w:pPr>
            <w:r>
              <w:rPr>
                <w:b/>
                <w:sz w:val="28"/>
                <w:szCs w:val="28"/>
                <w:lang w:val="uk-UA"/>
              </w:rPr>
              <w:t>14</w:t>
            </w:r>
            <w:r>
              <w:rPr>
                <w:b/>
                <w:sz w:val="28"/>
                <w:szCs w:val="28"/>
              </w:rPr>
              <w:t>.</w:t>
            </w:r>
            <w:r>
              <w:rPr>
                <w:b/>
                <w:sz w:val="28"/>
                <w:szCs w:val="28"/>
                <w:lang w:val="uk-UA"/>
              </w:rPr>
              <w:t>00</w:t>
            </w:r>
          </w:p>
          <w:p w:rsidR="006A3B1B" w:rsidRDefault="006A3B1B">
            <w:pPr>
              <w:rPr>
                <w:sz w:val="28"/>
                <w:szCs w:val="28"/>
                <w:lang w:val="uk-UA"/>
              </w:rPr>
            </w:pPr>
          </w:p>
        </w:tc>
        <w:tc>
          <w:tcPr>
            <w:tcW w:w="6379" w:type="dxa"/>
            <w:tcBorders>
              <w:top w:val="nil"/>
              <w:left w:val="nil"/>
              <w:bottom w:val="nil"/>
              <w:right w:val="nil"/>
            </w:tcBorders>
            <w:vAlign w:val="center"/>
          </w:tcPr>
          <w:p w:rsidR="006A3B1B" w:rsidRDefault="006A3B1B">
            <w:pPr>
              <w:jc w:val="both"/>
              <w:rPr>
                <w:sz w:val="28"/>
                <w:szCs w:val="28"/>
                <w:lang w:val="uk-UA"/>
              </w:rPr>
            </w:pPr>
            <w:r>
              <w:rPr>
                <w:sz w:val="28"/>
                <w:szCs w:val="28"/>
                <w:lang w:val="uk-UA"/>
              </w:rPr>
              <w:t>Нагородження переможців заходу, урочисте закриття та роз</w:t>
            </w:r>
            <w:r>
              <w:rPr>
                <w:sz w:val="28"/>
                <w:szCs w:val="28"/>
              </w:rPr>
              <w:t>’</w:t>
            </w:r>
            <w:r>
              <w:rPr>
                <w:sz w:val="28"/>
                <w:szCs w:val="28"/>
                <w:lang w:val="uk-UA"/>
              </w:rPr>
              <w:t xml:space="preserve">їзд учасників </w:t>
            </w:r>
          </w:p>
        </w:tc>
        <w:tc>
          <w:tcPr>
            <w:tcW w:w="1524" w:type="dxa"/>
            <w:tcBorders>
              <w:top w:val="nil"/>
              <w:left w:val="nil"/>
              <w:bottom w:val="nil"/>
              <w:right w:val="nil"/>
            </w:tcBorders>
            <w:vAlign w:val="center"/>
          </w:tcPr>
          <w:p w:rsidR="006A3B1B" w:rsidRDefault="006A3B1B">
            <w:pPr>
              <w:jc w:val="both"/>
              <w:rPr>
                <w:sz w:val="28"/>
                <w:szCs w:val="28"/>
                <w:lang w:val="uk-UA"/>
              </w:rPr>
            </w:pPr>
          </w:p>
        </w:tc>
      </w:tr>
    </w:tbl>
    <w:p w:rsidR="006A3B1B" w:rsidRDefault="006A3B1B" w:rsidP="002252B2">
      <w:pPr>
        <w:pStyle w:val="PlainText"/>
        <w:ind w:firstLine="567"/>
        <w:jc w:val="center"/>
        <w:rPr>
          <w:rFonts w:ascii="Times New Roman" w:hAnsi="Times New Roman"/>
          <w:b/>
          <w:sz w:val="28"/>
          <w:szCs w:val="28"/>
          <w:lang w:val="uk-UA"/>
        </w:rPr>
      </w:pPr>
    </w:p>
    <w:p w:rsidR="006A3B1B" w:rsidRDefault="006A3B1B" w:rsidP="002252B2">
      <w:pPr>
        <w:pStyle w:val="PlainText"/>
        <w:ind w:firstLine="567"/>
        <w:jc w:val="center"/>
        <w:rPr>
          <w:rFonts w:ascii="Times New Roman" w:hAnsi="Times New Roman"/>
          <w:b/>
          <w:sz w:val="28"/>
          <w:szCs w:val="28"/>
          <w:lang w:val="uk-UA"/>
        </w:rPr>
      </w:pPr>
      <w:r>
        <w:rPr>
          <w:b/>
          <w:sz w:val="28"/>
          <w:szCs w:val="28"/>
          <w:lang w:val="uk-UA"/>
        </w:rPr>
        <w:br w:type="page"/>
      </w:r>
      <w:r>
        <w:rPr>
          <w:rFonts w:ascii="Times New Roman" w:hAnsi="Times New Roman"/>
          <w:b/>
          <w:sz w:val="28"/>
          <w:szCs w:val="28"/>
          <w:lang w:val="uk-UA"/>
        </w:rPr>
        <w:t>Попередня заявка</w:t>
      </w:r>
    </w:p>
    <w:p w:rsidR="006A3B1B" w:rsidRDefault="006A3B1B" w:rsidP="002252B2">
      <w:pPr>
        <w:pBdr>
          <w:bottom w:val="single" w:sz="12" w:space="1" w:color="auto"/>
        </w:pBdr>
        <w:jc w:val="both"/>
        <w:rPr>
          <w:sz w:val="28"/>
          <w:szCs w:val="28"/>
          <w:lang w:val="uk-UA"/>
        </w:rPr>
      </w:pPr>
      <w:r>
        <w:rPr>
          <w:sz w:val="28"/>
          <w:szCs w:val="28"/>
          <w:lang w:val="uk-UA"/>
        </w:rPr>
        <w:t xml:space="preserve">на участь в </w:t>
      </w:r>
      <w:r w:rsidRPr="00840A77">
        <w:rPr>
          <w:sz w:val="28"/>
          <w:szCs w:val="28"/>
        </w:rPr>
        <w:t>обласному</w:t>
      </w:r>
      <w:r w:rsidRPr="002252B2">
        <w:rPr>
          <w:sz w:val="28"/>
          <w:szCs w:val="28"/>
        </w:rPr>
        <w:t xml:space="preserve"> </w:t>
      </w:r>
      <w:r>
        <w:rPr>
          <w:sz w:val="28"/>
          <w:szCs w:val="28"/>
          <w:lang w:val="uk-UA"/>
        </w:rPr>
        <w:t xml:space="preserve">етапі Всеукраїнського відкритого заходу з </w:t>
      </w:r>
      <w:r>
        <w:rPr>
          <w:sz w:val="28"/>
          <w:szCs w:val="28"/>
        </w:rPr>
        <w:t xml:space="preserve">судномодельного </w:t>
      </w:r>
      <w:r>
        <w:rPr>
          <w:sz w:val="28"/>
          <w:szCs w:val="28"/>
          <w:lang w:val="uk-UA"/>
        </w:rPr>
        <w:t>спорту в класах моделей для закритих приміщень (до 600мм) від</w:t>
      </w:r>
    </w:p>
    <w:p w:rsidR="006A3B1B" w:rsidRDefault="006A3B1B" w:rsidP="002252B2">
      <w:pPr>
        <w:pBdr>
          <w:bottom w:val="single" w:sz="12" w:space="1" w:color="auto"/>
        </w:pBdr>
        <w:jc w:val="both"/>
        <w:rPr>
          <w:b/>
          <w:sz w:val="28"/>
          <w:szCs w:val="28"/>
          <w:lang w:val="uk-UA"/>
        </w:rPr>
      </w:pPr>
    </w:p>
    <w:p w:rsidR="006A3B1B" w:rsidRPr="00C406B3" w:rsidRDefault="006A3B1B" w:rsidP="00C406B3">
      <w:pPr>
        <w:pStyle w:val="PlainText"/>
        <w:jc w:val="center"/>
        <w:rPr>
          <w:rFonts w:ascii="Times New Roman" w:hAnsi="Times New Roman"/>
          <w:i/>
          <w:sz w:val="18"/>
          <w:szCs w:val="18"/>
          <w:lang w:val="uk-UA"/>
        </w:rPr>
      </w:pPr>
      <w:r w:rsidRPr="00C406B3">
        <w:rPr>
          <w:rFonts w:ascii="Times New Roman" w:hAnsi="Times New Roman"/>
          <w:i/>
          <w:sz w:val="18"/>
          <w:szCs w:val="18"/>
          <w:lang w:val="uk-UA"/>
        </w:rPr>
        <w:t>(територіальна громада)</w:t>
      </w:r>
    </w:p>
    <w:p w:rsidR="006A3B1B" w:rsidRDefault="006A3B1B" w:rsidP="002252B2">
      <w:pPr>
        <w:pStyle w:val="PlainText"/>
        <w:jc w:val="both"/>
        <w:rPr>
          <w:rFonts w:ascii="Times New Roman" w:hAnsi="Times New Roman"/>
          <w:sz w:val="28"/>
          <w:szCs w:val="28"/>
          <w:lang w:val="uk-UA"/>
        </w:rPr>
      </w:pPr>
      <w:r>
        <w:rPr>
          <w:rFonts w:ascii="Times New Roman" w:hAnsi="Times New Roman"/>
          <w:sz w:val="28"/>
          <w:szCs w:val="28"/>
          <w:lang w:val="uk-UA"/>
        </w:rPr>
        <w:t xml:space="preserve">_______________________________________________________________ </w:t>
      </w:r>
    </w:p>
    <w:p w:rsidR="006A3B1B" w:rsidRDefault="006A3B1B" w:rsidP="002252B2">
      <w:pPr>
        <w:pStyle w:val="PlainText"/>
        <w:jc w:val="both"/>
        <w:rPr>
          <w:rFonts w:ascii="Times New Roman" w:hAnsi="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12"/>
        <w:gridCol w:w="3576"/>
        <w:gridCol w:w="4783"/>
      </w:tblGrid>
      <w:tr w:rsidR="006A3B1B" w:rsidTr="002252B2">
        <w:tc>
          <w:tcPr>
            <w:tcW w:w="1242" w:type="dxa"/>
            <w:vAlign w:val="center"/>
          </w:tcPr>
          <w:p w:rsidR="006A3B1B" w:rsidRDefault="006A3B1B">
            <w:pPr>
              <w:pStyle w:val="PlainText"/>
              <w:rPr>
                <w:rFonts w:ascii="Times New Roman" w:hAnsi="Times New Roman"/>
                <w:b/>
                <w:sz w:val="28"/>
                <w:szCs w:val="28"/>
                <w:lang w:val="uk-UA"/>
              </w:rPr>
            </w:pPr>
            <w:r>
              <w:rPr>
                <w:rFonts w:ascii="Times New Roman" w:hAnsi="Times New Roman"/>
                <w:b/>
                <w:sz w:val="28"/>
                <w:szCs w:val="28"/>
                <w:lang w:val="uk-UA"/>
              </w:rPr>
              <w:t>№</w:t>
            </w:r>
          </w:p>
        </w:tc>
        <w:tc>
          <w:tcPr>
            <w:tcW w:w="3686" w:type="dxa"/>
            <w:vAlign w:val="center"/>
          </w:tcPr>
          <w:p w:rsidR="006A3B1B" w:rsidRDefault="006A3B1B">
            <w:pPr>
              <w:pStyle w:val="PlainText"/>
              <w:rPr>
                <w:rFonts w:ascii="Times New Roman" w:hAnsi="Times New Roman"/>
                <w:b/>
                <w:sz w:val="28"/>
                <w:szCs w:val="28"/>
                <w:lang w:val="uk-UA"/>
              </w:rPr>
            </w:pPr>
            <w:r>
              <w:rPr>
                <w:rFonts w:ascii="Times New Roman" w:hAnsi="Times New Roman"/>
                <w:b/>
                <w:sz w:val="28"/>
                <w:szCs w:val="28"/>
                <w:lang w:val="uk-UA"/>
              </w:rPr>
              <w:t>Клас моделі</w:t>
            </w:r>
          </w:p>
        </w:tc>
        <w:tc>
          <w:tcPr>
            <w:tcW w:w="4926" w:type="dxa"/>
            <w:vAlign w:val="center"/>
          </w:tcPr>
          <w:p w:rsidR="006A3B1B" w:rsidRDefault="006A3B1B">
            <w:pPr>
              <w:pStyle w:val="PlainText"/>
              <w:rPr>
                <w:rFonts w:ascii="Times New Roman" w:hAnsi="Times New Roman"/>
                <w:b/>
                <w:sz w:val="28"/>
                <w:szCs w:val="28"/>
                <w:lang w:val="uk-UA"/>
              </w:rPr>
            </w:pPr>
            <w:r>
              <w:rPr>
                <w:rFonts w:ascii="Times New Roman" w:hAnsi="Times New Roman"/>
                <w:b/>
                <w:sz w:val="28"/>
                <w:szCs w:val="28"/>
                <w:lang w:val="uk-UA"/>
              </w:rPr>
              <w:t>Кількість учасників</w:t>
            </w:r>
          </w:p>
        </w:tc>
      </w:tr>
      <w:tr w:rsidR="006A3B1B" w:rsidTr="002252B2">
        <w:tc>
          <w:tcPr>
            <w:tcW w:w="1242" w:type="dxa"/>
            <w:vAlign w:val="center"/>
          </w:tcPr>
          <w:p w:rsidR="006A3B1B" w:rsidRDefault="006A3B1B">
            <w:pPr>
              <w:pStyle w:val="PlainText"/>
              <w:rPr>
                <w:rFonts w:ascii="Times New Roman" w:hAnsi="Times New Roman"/>
                <w:sz w:val="28"/>
                <w:szCs w:val="28"/>
                <w:lang w:val="uk-UA"/>
              </w:rPr>
            </w:pPr>
            <w:r>
              <w:rPr>
                <w:rFonts w:ascii="Times New Roman" w:hAnsi="Times New Roman"/>
                <w:sz w:val="28"/>
                <w:szCs w:val="28"/>
                <w:lang w:val="uk-UA"/>
              </w:rPr>
              <w:t>1.</w:t>
            </w:r>
          </w:p>
        </w:tc>
        <w:tc>
          <w:tcPr>
            <w:tcW w:w="3686" w:type="dxa"/>
          </w:tcPr>
          <w:p w:rsidR="006A3B1B" w:rsidRDefault="006A3B1B">
            <w:pPr>
              <w:pStyle w:val="PlainText"/>
              <w:jc w:val="both"/>
              <w:rPr>
                <w:rFonts w:ascii="Times New Roman" w:hAnsi="Times New Roman"/>
                <w:sz w:val="28"/>
                <w:szCs w:val="28"/>
                <w:lang w:val="uk-UA"/>
              </w:rPr>
            </w:pPr>
          </w:p>
        </w:tc>
        <w:tc>
          <w:tcPr>
            <w:tcW w:w="4926" w:type="dxa"/>
          </w:tcPr>
          <w:p w:rsidR="006A3B1B" w:rsidRDefault="006A3B1B">
            <w:pPr>
              <w:pStyle w:val="PlainText"/>
              <w:jc w:val="both"/>
              <w:rPr>
                <w:rFonts w:ascii="Times New Roman" w:hAnsi="Times New Roman"/>
                <w:sz w:val="28"/>
                <w:szCs w:val="28"/>
                <w:lang w:val="uk-UA"/>
              </w:rPr>
            </w:pPr>
          </w:p>
        </w:tc>
      </w:tr>
      <w:tr w:rsidR="006A3B1B" w:rsidTr="002252B2">
        <w:tc>
          <w:tcPr>
            <w:tcW w:w="1242" w:type="dxa"/>
            <w:vAlign w:val="center"/>
          </w:tcPr>
          <w:p w:rsidR="006A3B1B" w:rsidRDefault="006A3B1B">
            <w:pPr>
              <w:pStyle w:val="PlainText"/>
              <w:rPr>
                <w:rFonts w:ascii="Times New Roman" w:hAnsi="Times New Roman"/>
                <w:sz w:val="28"/>
                <w:szCs w:val="28"/>
                <w:lang w:val="uk-UA"/>
              </w:rPr>
            </w:pPr>
            <w:r>
              <w:rPr>
                <w:rFonts w:ascii="Times New Roman" w:hAnsi="Times New Roman"/>
                <w:sz w:val="28"/>
                <w:szCs w:val="28"/>
                <w:lang w:val="uk-UA"/>
              </w:rPr>
              <w:t>2.</w:t>
            </w:r>
          </w:p>
        </w:tc>
        <w:tc>
          <w:tcPr>
            <w:tcW w:w="3686" w:type="dxa"/>
          </w:tcPr>
          <w:p w:rsidR="006A3B1B" w:rsidRDefault="006A3B1B">
            <w:pPr>
              <w:pStyle w:val="PlainText"/>
              <w:jc w:val="both"/>
              <w:rPr>
                <w:rFonts w:ascii="Times New Roman" w:hAnsi="Times New Roman"/>
                <w:sz w:val="28"/>
                <w:szCs w:val="28"/>
                <w:lang w:val="uk-UA"/>
              </w:rPr>
            </w:pPr>
          </w:p>
        </w:tc>
        <w:tc>
          <w:tcPr>
            <w:tcW w:w="4926" w:type="dxa"/>
          </w:tcPr>
          <w:p w:rsidR="006A3B1B" w:rsidRDefault="006A3B1B">
            <w:pPr>
              <w:pStyle w:val="PlainText"/>
              <w:jc w:val="both"/>
              <w:rPr>
                <w:rFonts w:ascii="Times New Roman" w:hAnsi="Times New Roman"/>
                <w:sz w:val="28"/>
                <w:szCs w:val="28"/>
                <w:lang w:val="uk-UA"/>
              </w:rPr>
            </w:pPr>
          </w:p>
        </w:tc>
      </w:tr>
      <w:tr w:rsidR="006A3B1B" w:rsidTr="002252B2">
        <w:tc>
          <w:tcPr>
            <w:tcW w:w="1242" w:type="dxa"/>
            <w:vAlign w:val="center"/>
          </w:tcPr>
          <w:p w:rsidR="006A3B1B" w:rsidRDefault="006A3B1B">
            <w:pPr>
              <w:pStyle w:val="PlainText"/>
              <w:rPr>
                <w:rFonts w:ascii="Times New Roman" w:hAnsi="Times New Roman"/>
                <w:sz w:val="28"/>
                <w:szCs w:val="28"/>
                <w:lang w:val="uk-UA"/>
              </w:rPr>
            </w:pPr>
            <w:r>
              <w:rPr>
                <w:rFonts w:ascii="Times New Roman" w:hAnsi="Times New Roman"/>
                <w:sz w:val="28"/>
                <w:szCs w:val="28"/>
                <w:lang w:val="uk-UA"/>
              </w:rPr>
              <w:t>3.</w:t>
            </w:r>
          </w:p>
        </w:tc>
        <w:tc>
          <w:tcPr>
            <w:tcW w:w="3686" w:type="dxa"/>
          </w:tcPr>
          <w:p w:rsidR="006A3B1B" w:rsidRDefault="006A3B1B">
            <w:pPr>
              <w:pStyle w:val="PlainText"/>
              <w:jc w:val="both"/>
              <w:rPr>
                <w:rFonts w:ascii="Times New Roman" w:hAnsi="Times New Roman"/>
                <w:sz w:val="28"/>
                <w:szCs w:val="28"/>
                <w:lang w:val="uk-UA"/>
              </w:rPr>
            </w:pPr>
          </w:p>
        </w:tc>
        <w:tc>
          <w:tcPr>
            <w:tcW w:w="4926" w:type="dxa"/>
          </w:tcPr>
          <w:p w:rsidR="006A3B1B" w:rsidRDefault="006A3B1B">
            <w:pPr>
              <w:pStyle w:val="PlainText"/>
              <w:jc w:val="both"/>
              <w:rPr>
                <w:rFonts w:ascii="Times New Roman" w:hAnsi="Times New Roman"/>
                <w:sz w:val="28"/>
                <w:szCs w:val="28"/>
                <w:lang w:val="uk-UA"/>
              </w:rPr>
            </w:pPr>
          </w:p>
        </w:tc>
      </w:tr>
      <w:tr w:rsidR="006A3B1B" w:rsidTr="002252B2">
        <w:tc>
          <w:tcPr>
            <w:tcW w:w="1242" w:type="dxa"/>
            <w:vAlign w:val="center"/>
          </w:tcPr>
          <w:p w:rsidR="006A3B1B" w:rsidRDefault="006A3B1B">
            <w:pPr>
              <w:pStyle w:val="PlainText"/>
              <w:rPr>
                <w:rFonts w:ascii="Times New Roman" w:hAnsi="Times New Roman"/>
                <w:sz w:val="28"/>
                <w:szCs w:val="28"/>
                <w:lang w:val="uk-UA"/>
              </w:rPr>
            </w:pPr>
            <w:r>
              <w:rPr>
                <w:rFonts w:ascii="Times New Roman" w:hAnsi="Times New Roman"/>
                <w:sz w:val="28"/>
                <w:szCs w:val="28"/>
                <w:lang w:val="uk-UA"/>
              </w:rPr>
              <w:t>4.</w:t>
            </w:r>
          </w:p>
        </w:tc>
        <w:tc>
          <w:tcPr>
            <w:tcW w:w="3686" w:type="dxa"/>
          </w:tcPr>
          <w:p w:rsidR="006A3B1B" w:rsidRDefault="006A3B1B">
            <w:pPr>
              <w:pStyle w:val="PlainText"/>
              <w:jc w:val="both"/>
              <w:rPr>
                <w:rFonts w:ascii="Times New Roman" w:hAnsi="Times New Roman"/>
                <w:sz w:val="28"/>
                <w:szCs w:val="28"/>
                <w:lang w:val="uk-UA"/>
              </w:rPr>
            </w:pPr>
          </w:p>
        </w:tc>
        <w:tc>
          <w:tcPr>
            <w:tcW w:w="4926" w:type="dxa"/>
          </w:tcPr>
          <w:p w:rsidR="006A3B1B" w:rsidRDefault="006A3B1B">
            <w:pPr>
              <w:pStyle w:val="PlainText"/>
              <w:jc w:val="both"/>
              <w:rPr>
                <w:rFonts w:ascii="Times New Roman" w:hAnsi="Times New Roman"/>
                <w:sz w:val="28"/>
                <w:szCs w:val="28"/>
                <w:lang w:val="uk-UA"/>
              </w:rPr>
            </w:pPr>
          </w:p>
        </w:tc>
      </w:tr>
      <w:tr w:rsidR="006A3B1B" w:rsidTr="002252B2">
        <w:tc>
          <w:tcPr>
            <w:tcW w:w="1242" w:type="dxa"/>
            <w:vAlign w:val="center"/>
          </w:tcPr>
          <w:p w:rsidR="006A3B1B" w:rsidRDefault="006A3B1B">
            <w:pPr>
              <w:pStyle w:val="PlainText"/>
              <w:rPr>
                <w:rFonts w:ascii="Times New Roman" w:hAnsi="Times New Roman"/>
                <w:sz w:val="28"/>
                <w:szCs w:val="28"/>
                <w:lang w:val="uk-UA"/>
              </w:rPr>
            </w:pPr>
            <w:r>
              <w:rPr>
                <w:rFonts w:ascii="Times New Roman" w:hAnsi="Times New Roman"/>
                <w:sz w:val="28"/>
                <w:szCs w:val="28"/>
                <w:lang w:val="uk-UA"/>
              </w:rPr>
              <w:t>5.</w:t>
            </w:r>
          </w:p>
        </w:tc>
        <w:tc>
          <w:tcPr>
            <w:tcW w:w="3686" w:type="dxa"/>
          </w:tcPr>
          <w:p w:rsidR="006A3B1B" w:rsidRDefault="006A3B1B">
            <w:pPr>
              <w:pStyle w:val="PlainText"/>
              <w:jc w:val="both"/>
              <w:rPr>
                <w:rFonts w:ascii="Times New Roman" w:hAnsi="Times New Roman"/>
                <w:sz w:val="28"/>
                <w:szCs w:val="28"/>
                <w:lang w:val="uk-UA"/>
              </w:rPr>
            </w:pPr>
          </w:p>
        </w:tc>
        <w:tc>
          <w:tcPr>
            <w:tcW w:w="4926" w:type="dxa"/>
          </w:tcPr>
          <w:p w:rsidR="006A3B1B" w:rsidRDefault="006A3B1B">
            <w:pPr>
              <w:pStyle w:val="PlainText"/>
              <w:jc w:val="both"/>
              <w:rPr>
                <w:rFonts w:ascii="Times New Roman" w:hAnsi="Times New Roman"/>
                <w:sz w:val="28"/>
                <w:szCs w:val="28"/>
                <w:lang w:val="uk-UA"/>
              </w:rPr>
            </w:pPr>
          </w:p>
        </w:tc>
      </w:tr>
      <w:tr w:rsidR="006A3B1B" w:rsidTr="002252B2">
        <w:tc>
          <w:tcPr>
            <w:tcW w:w="9854" w:type="dxa"/>
            <w:gridSpan w:val="3"/>
          </w:tcPr>
          <w:p w:rsidR="006A3B1B" w:rsidRDefault="006A3B1B">
            <w:pPr>
              <w:pStyle w:val="PlainText"/>
              <w:jc w:val="both"/>
              <w:rPr>
                <w:rFonts w:ascii="Times New Roman" w:hAnsi="Times New Roman"/>
                <w:sz w:val="28"/>
                <w:szCs w:val="28"/>
                <w:lang w:val="uk-UA"/>
              </w:rPr>
            </w:pPr>
            <w:r>
              <w:rPr>
                <w:rFonts w:ascii="Times New Roman" w:hAnsi="Times New Roman"/>
                <w:sz w:val="28"/>
                <w:szCs w:val="28"/>
                <w:lang w:val="uk-UA"/>
              </w:rPr>
              <w:t>Керівник делегації</w:t>
            </w:r>
          </w:p>
        </w:tc>
      </w:tr>
      <w:tr w:rsidR="006A3B1B" w:rsidTr="002252B2">
        <w:tc>
          <w:tcPr>
            <w:tcW w:w="9854" w:type="dxa"/>
            <w:gridSpan w:val="3"/>
          </w:tcPr>
          <w:p w:rsidR="006A3B1B" w:rsidRDefault="006A3B1B">
            <w:pPr>
              <w:pStyle w:val="PlainText"/>
              <w:jc w:val="both"/>
              <w:rPr>
                <w:rFonts w:ascii="Times New Roman" w:hAnsi="Times New Roman"/>
                <w:sz w:val="28"/>
                <w:szCs w:val="28"/>
                <w:lang w:val="uk-UA"/>
              </w:rPr>
            </w:pPr>
            <w:r>
              <w:rPr>
                <w:rFonts w:ascii="Times New Roman" w:hAnsi="Times New Roman"/>
                <w:sz w:val="28"/>
                <w:szCs w:val="28"/>
                <w:lang w:val="uk-UA"/>
              </w:rPr>
              <w:t>Кількість місць необхідних для проживання</w:t>
            </w:r>
          </w:p>
        </w:tc>
      </w:tr>
    </w:tbl>
    <w:p w:rsidR="006A3B1B" w:rsidRDefault="006A3B1B" w:rsidP="002252B2">
      <w:pPr>
        <w:pStyle w:val="PlainText"/>
        <w:jc w:val="both"/>
        <w:rPr>
          <w:rFonts w:ascii="Times New Roman" w:hAnsi="Times New Roman"/>
          <w:sz w:val="28"/>
          <w:szCs w:val="28"/>
          <w:lang w:val="uk-UA"/>
        </w:rPr>
      </w:pPr>
    </w:p>
    <w:p w:rsidR="006A3B1B" w:rsidRDefault="006A3B1B" w:rsidP="002252B2">
      <w:pPr>
        <w:pStyle w:val="PlainText"/>
        <w:jc w:val="both"/>
        <w:rPr>
          <w:rFonts w:ascii="Times New Roman" w:hAnsi="Times New Roman"/>
          <w:sz w:val="28"/>
          <w:szCs w:val="28"/>
          <w:lang w:val="uk-UA"/>
        </w:rPr>
      </w:pPr>
    </w:p>
    <w:p w:rsidR="006A3B1B" w:rsidRDefault="006A3B1B" w:rsidP="002252B2">
      <w:pPr>
        <w:pStyle w:val="PlainText"/>
        <w:jc w:val="both"/>
        <w:rPr>
          <w:rFonts w:ascii="Times New Roman" w:hAnsi="Times New Roman"/>
          <w:sz w:val="28"/>
          <w:szCs w:val="28"/>
          <w:lang w:val="uk-UA"/>
        </w:rPr>
      </w:pPr>
      <w:r>
        <w:rPr>
          <w:rFonts w:ascii="Times New Roman" w:hAnsi="Times New Roman"/>
          <w:sz w:val="28"/>
          <w:szCs w:val="28"/>
          <w:lang w:val="uk-UA"/>
        </w:rPr>
        <w:t>Керівник органу управління</w:t>
      </w:r>
    </w:p>
    <w:p w:rsidR="006A3B1B" w:rsidRDefault="006A3B1B" w:rsidP="002252B2">
      <w:pPr>
        <w:pStyle w:val="PlainText"/>
        <w:jc w:val="both"/>
        <w:rPr>
          <w:rFonts w:ascii="Times New Roman" w:hAnsi="Times New Roman"/>
          <w:sz w:val="28"/>
          <w:szCs w:val="28"/>
          <w:lang w:val="uk-UA"/>
        </w:rPr>
      </w:pPr>
      <w:r>
        <w:rPr>
          <w:rFonts w:ascii="Times New Roman" w:hAnsi="Times New Roman"/>
          <w:sz w:val="28"/>
          <w:szCs w:val="28"/>
          <w:lang w:val="uk-UA"/>
        </w:rPr>
        <w:t>освітою</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_________________</w:t>
      </w:r>
      <w:r>
        <w:rPr>
          <w:rFonts w:ascii="Times New Roman" w:hAnsi="Times New Roman"/>
          <w:sz w:val="28"/>
          <w:szCs w:val="28"/>
          <w:lang w:val="uk-UA"/>
        </w:rPr>
        <w:tab/>
        <w:t>_________________</w:t>
      </w:r>
    </w:p>
    <w:p w:rsidR="006A3B1B" w:rsidRDefault="006A3B1B" w:rsidP="002252B2">
      <w:pPr>
        <w:pStyle w:val="PlainText"/>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підпис                  Прізвище та ініціали</w:t>
      </w:r>
    </w:p>
    <w:p w:rsidR="006A3B1B" w:rsidRDefault="006A3B1B" w:rsidP="002252B2">
      <w:pPr>
        <w:pStyle w:val="PlainText"/>
        <w:jc w:val="both"/>
        <w:rPr>
          <w:rFonts w:ascii="Times New Roman" w:hAnsi="Times New Roman"/>
          <w:sz w:val="28"/>
          <w:szCs w:val="28"/>
          <w:lang w:val="uk-UA"/>
        </w:rPr>
      </w:pPr>
    </w:p>
    <w:p w:rsidR="006A3B1B" w:rsidRDefault="006A3B1B" w:rsidP="002252B2">
      <w:pPr>
        <w:pStyle w:val="PlainText"/>
        <w:jc w:val="both"/>
        <w:rPr>
          <w:rFonts w:ascii="Times New Roman" w:hAnsi="Times New Roman"/>
          <w:sz w:val="28"/>
          <w:szCs w:val="28"/>
          <w:lang w:val="uk-UA"/>
        </w:rPr>
      </w:pPr>
      <w:r>
        <w:rPr>
          <w:rFonts w:ascii="Times New Roman" w:hAnsi="Times New Roman"/>
          <w:sz w:val="28"/>
          <w:szCs w:val="28"/>
          <w:lang w:val="uk-UA"/>
        </w:rPr>
        <w:t>М.П.</w:t>
      </w:r>
    </w:p>
    <w:p w:rsidR="006A3B1B" w:rsidRDefault="006A3B1B" w:rsidP="002252B2">
      <w:pPr>
        <w:pStyle w:val="PlainText"/>
        <w:jc w:val="both"/>
        <w:rPr>
          <w:rFonts w:ascii="Times New Roman" w:hAnsi="Times New Roman"/>
          <w:sz w:val="28"/>
          <w:szCs w:val="28"/>
          <w:lang w:val="uk-UA"/>
        </w:rPr>
      </w:pPr>
      <w:r>
        <w:rPr>
          <w:sz w:val="28"/>
          <w:szCs w:val="28"/>
          <w:lang w:val="uk-UA"/>
        </w:rPr>
        <w:br w:type="page"/>
      </w:r>
    </w:p>
    <w:p w:rsidR="006A3B1B" w:rsidRDefault="006A3B1B" w:rsidP="002252B2">
      <w:pPr>
        <w:jc w:val="center"/>
        <w:rPr>
          <w:b/>
          <w:spacing w:val="72"/>
          <w:sz w:val="28"/>
          <w:szCs w:val="28"/>
          <w:lang w:val="uk-UA"/>
        </w:rPr>
      </w:pPr>
      <w:r>
        <w:rPr>
          <w:b/>
          <w:spacing w:val="72"/>
          <w:sz w:val="28"/>
          <w:szCs w:val="28"/>
          <w:lang w:val="uk-UA"/>
        </w:rPr>
        <w:t>ЗАЯВКА</w:t>
      </w:r>
    </w:p>
    <w:p w:rsidR="006A3B1B" w:rsidRDefault="006A3B1B" w:rsidP="002252B2">
      <w:pPr>
        <w:pBdr>
          <w:bottom w:val="single" w:sz="12" w:space="1" w:color="auto"/>
        </w:pBdr>
        <w:jc w:val="both"/>
        <w:rPr>
          <w:sz w:val="28"/>
          <w:szCs w:val="28"/>
          <w:lang w:val="uk-UA"/>
        </w:rPr>
      </w:pPr>
      <w:r>
        <w:rPr>
          <w:sz w:val="28"/>
          <w:szCs w:val="28"/>
          <w:lang w:val="uk-UA"/>
        </w:rPr>
        <w:t xml:space="preserve">на участь в </w:t>
      </w:r>
      <w:r w:rsidRPr="00840A77">
        <w:rPr>
          <w:sz w:val="28"/>
          <w:szCs w:val="28"/>
        </w:rPr>
        <w:t>обласному</w:t>
      </w:r>
      <w:r w:rsidRPr="002252B2">
        <w:rPr>
          <w:sz w:val="28"/>
          <w:szCs w:val="28"/>
        </w:rPr>
        <w:t xml:space="preserve"> </w:t>
      </w:r>
      <w:r>
        <w:rPr>
          <w:sz w:val="28"/>
          <w:szCs w:val="28"/>
          <w:lang w:val="uk-UA"/>
        </w:rPr>
        <w:t xml:space="preserve">етапі Всеукраїнського відкритого заходу з </w:t>
      </w:r>
      <w:r>
        <w:rPr>
          <w:sz w:val="28"/>
          <w:szCs w:val="28"/>
        </w:rPr>
        <w:t xml:space="preserve">судномодельного </w:t>
      </w:r>
      <w:r>
        <w:rPr>
          <w:sz w:val="28"/>
          <w:szCs w:val="28"/>
          <w:lang w:val="uk-UA"/>
        </w:rPr>
        <w:t>спорту в класах моделей для закритих приміщень (до 600мм) від</w:t>
      </w:r>
    </w:p>
    <w:p w:rsidR="006A3B1B" w:rsidRDefault="006A3B1B" w:rsidP="002252B2">
      <w:pPr>
        <w:pBdr>
          <w:bottom w:val="single" w:sz="12" w:space="1" w:color="auto"/>
        </w:pBdr>
        <w:jc w:val="both"/>
        <w:rPr>
          <w:b/>
          <w:sz w:val="28"/>
          <w:szCs w:val="28"/>
          <w:lang w:val="uk-UA"/>
        </w:rPr>
      </w:pPr>
    </w:p>
    <w:p w:rsidR="006A3B1B" w:rsidRPr="00C406B3" w:rsidRDefault="006A3B1B" w:rsidP="00C406B3">
      <w:pPr>
        <w:pStyle w:val="PlainText"/>
        <w:jc w:val="center"/>
        <w:rPr>
          <w:rFonts w:ascii="Times New Roman" w:hAnsi="Times New Roman"/>
          <w:i/>
          <w:sz w:val="18"/>
          <w:szCs w:val="18"/>
          <w:lang w:val="uk-UA"/>
        </w:rPr>
      </w:pPr>
      <w:r w:rsidRPr="00C406B3">
        <w:rPr>
          <w:rFonts w:ascii="Times New Roman" w:hAnsi="Times New Roman"/>
          <w:i/>
          <w:sz w:val="18"/>
          <w:szCs w:val="18"/>
          <w:lang w:val="uk-UA"/>
        </w:rPr>
        <w:t>(територіальна громада)</w:t>
      </w:r>
    </w:p>
    <w:p w:rsidR="006A3B1B" w:rsidRDefault="006A3B1B" w:rsidP="002252B2">
      <w:pPr>
        <w:pStyle w:val="PlainText"/>
        <w:jc w:val="both"/>
        <w:rPr>
          <w:rFonts w:ascii="Times New Roman" w:hAnsi="Times New Roman"/>
          <w:sz w:val="28"/>
          <w:szCs w:val="28"/>
          <w:lang w:val="uk-UA"/>
        </w:rPr>
      </w:pPr>
      <w:r>
        <w:rPr>
          <w:rFonts w:ascii="Times New Roman" w:hAnsi="Times New Roman"/>
          <w:sz w:val="28"/>
          <w:szCs w:val="28"/>
          <w:lang w:val="uk-UA"/>
        </w:rPr>
        <w:t xml:space="preserve">_______________________________________________________________ </w:t>
      </w:r>
    </w:p>
    <w:p w:rsidR="006A3B1B" w:rsidRDefault="006A3B1B" w:rsidP="002252B2">
      <w:pPr>
        <w:pStyle w:val="PlainText"/>
        <w:jc w:val="both"/>
        <w:rPr>
          <w:rFonts w:ascii="Times New Roman" w:hAnsi="Times New Roman"/>
          <w:sz w:val="28"/>
          <w:szCs w:val="28"/>
          <w:lang w:val="uk-UA"/>
        </w:rPr>
      </w:pPr>
      <w:r>
        <w:rPr>
          <w:rFonts w:ascii="Times New Roman" w:hAnsi="Times New Roman"/>
          <w:sz w:val="28"/>
          <w:szCs w:val="28"/>
          <w:lang w:val="uk-UA"/>
        </w:rPr>
        <w:t>просить допустити до участі у конкурсі делегацію в складі:</w:t>
      </w:r>
    </w:p>
    <w:p w:rsidR="006A3B1B" w:rsidRDefault="006A3B1B" w:rsidP="0081343C">
      <w:bookmarkStart w:id="0" w:name="_GoBack"/>
      <w:bookmarkEnd w:id="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39"/>
        <w:gridCol w:w="2304"/>
        <w:gridCol w:w="1276"/>
        <w:gridCol w:w="1701"/>
        <w:gridCol w:w="1890"/>
        <w:gridCol w:w="1180"/>
      </w:tblGrid>
      <w:tr w:rsidR="006A3B1B" w:rsidTr="0029760E">
        <w:trPr>
          <w:jc w:val="center"/>
        </w:trPr>
        <w:tc>
          <w:tcPr>
            <w:tcW w:w="639" w:type="dxa"/>
            <w:vAlign w:val="center"/>
          </w:tcPr>
          <w:p w:rsidR="006A3B1B" w:rsidRDefault="006A3B1B" w:rsidP="0029760E">
            <w:pPr>
              <w:rPr>
                <w:b/>
                <w:sz w:val="28"/>
                <w:szCs w:val="28"/>
                <w:lang w:val="uk-UA"/>
              </w:rPr>
            </w:pPr>
            <w:r>
              <w:rPr>
                <w:b/>
                <w:sz w:val="28"/>
                <w:szCs w:val="28"/>
                <w:lang w:val="uk-UA"/>
              </w:rPr>
              <w:t>№</w:t>
            </w:r>
          </w:p>
        </w:tc>
        <w:tc>
          <w:tcPr>
            <w:tcW w:w="2304" w:type="dxa"/>
            <w:vAlign w:val="center"/>
          </w:tcPr>
          <w:p w:rsidR="006A3B1B" w:rsidRDefault="006A3B1B" w:rsidP="0029760E">
            <w:pPr>
              <w:rPr>
                <w:b/>
                <w:sz w:val="28"/>
                <w:szCs w:val="28"/>
                <w:lang w:val="uk-UA"/>
              </w:rPr>
            </w:pPr>
            <w:r>
              <w:rPr>
                <w:b/>
                <w:sz w:val="28"/>
                <w:szCs w:val="28"/>
                <w:lang w:val="uk-UA"/>
              </w:rPr>
              <w:t>Прізвище, ім‘я</w:t>
            </w:r>
          </w:p>
          <w:p w:rsidR="006A3B1B" w:rsidRDefault="006A3B1B" w:rsidP="0029760E">
            <w:pPr>
              <w:rPr>
                <w:b/>
                <w:sz w:val="28"/>
                <w:szCs w:val="28"/>
                <w:lang w:val="uk-UA"/>
              </w:rPr>
            </w:pPr>
            <w:r>
              <w:rPr>
                <w:b/>
                <w:sz w:val="28"/>
                <w:szCs w:val="28"/>
                <w:lang w:val="uk-UA"/>
              </w:rPr>
              <w:t>учасника</w:t>
            </w:r>
          </w:p>
        </w:tc>
        <w:tc>
          <w:tcPr>
            <w:tcW w:w="1276" w:type="dxa"/>
            <w:vAlign w:val="center"/>
          </w:tcPr>
          <w:p w:rsidR="006A3B1B" w:rsidRDefault="006A3B1B" w:rsidP="0029760E">
            <w:pPr>
              <w:rPr>
                <w:b/>
                <w:sz w:val="28"/>
                <w:szCs w:val="28"/>
                <w:lang w:val="uk-UA"/>
              </w:rPr>
            </w:pPr>
            <w:r>
              <w:rPr>
                <w:b/>
                <w:sz w:val="28"/>
                <w:szCs w:val="28"/>
                <w:lang w:val="uk-UA"/>
              </w:rPr>
              <w:t>Клас моделі</w:t>
            </w:r>
          </w:p>
        </w:tc>
        <w:tc>
          <w:tcPr>
            <w:tcW w:w="1701" w:type="dxa"/>
            <w:vAlign w:val="center"/>
          </w:tcPr>
          <w:p w:rsidR="006A3B1B" w:rsidRDefault="006A3B1B" w:rsidP="0029760E">
            <w:pPr>
              <w:rPr>
                <w:b/>
                <w:sz w:val="28"/>
                <w:szCs w:val="28"/>
                <w:lang w:val="en-US"/>
              </w:rPr>
            </w:pPr>
            <w:r>
              <w:rPr>
                <w:b/>
                <w:sz w:val="28"/>
                <w:szCs w:val="28"/>
                <w:lang w:val="uk-UA"/>
              </w:rPr>
              <w:t>Дата</w:t>
            </w:r>
          </w:p>
          <w:p w:rsidR="006A3B1B" w:rsidRDefault="006A3B1B" w:rsidP="0029760E">
            <w:pPr>
              <w:rPr>
                <w:b/>
                <w:sz w:val="28"/>
                <w:szCs w:val="28"/>
                <w:lang w:val="uk-UA"/>
              </w:rPr>
            </w:pPr>
            <w:r>
              <w:rPr>
                <w:b/>
                <w:sz w:val="28"/>
                <w:szCs w:val="28"/>
                <w:lang w:val="uk-UA"/>
              </w:rPr>
              <w:t>народже-ння</w:t>
            </w:r>
          </w:p>
        </w:tc>
        <w:tc>
          <w:tcPr>
            <w:tcW w:w="1890" w:type="dxa"/>
            <w:vAlign w:val="center"/>
          </w:tcPr>
          <w:p w:rsidR="006A3B1B" w:rsidRDefault="006A3B1B" w:rsidP="0029760E">
            <w:pPr>
              <w:rPr>
                <w:b/>
                <w:sz w:val="28"/>
                <w:szCs w:val="28"/>
                <w:lang w:val="uk-UA"/>
              </w:rPr>
            </w:pPr>
            <w:r>
              <w:rPr>
                <w:b/>
                <w:sz w:val="28"/>
                <w:szCs w:val="28"/>
                <w:lang w:val="uk-UA"/>
              </w:rPr>
              <w:t>Освітній</w:t>
            </w:r>
          </w:p>
          <w:p w:rsidR="006A3B1B" w:rsidRDefault="006A3B1B" w:rsidP="0029760E">
            <w:pPr>
              <w:rPr>
                <w:b/>
                <w:sz w:val="28"/>
                <w:szCs w:val="28"/>
                <w:lang w:val="uk-UA"/>
              </w:rPr>
            </w:pPr>
            <w:r>
              <w:rPr>
                <w:b/>
                <w:sz w:val="28"/>
                <w:szCs w:val="28"/>
                <w:lang w:val="uk-UA"/>
              </w:rPr>
              <w:t>заклад,</w:t>
            </w:r>
          </w:p>
          <w:p w:rsidR="006A3B1B" w:rsidRDefault="006A3B1B" w:rsidP="0029760E">
            <w:pPr>
              <w:rPr>
                <w:b/>
                <w:sz w:val="28"/>
                <w:szCs w:val="28"/>
                <w:lang w:val="uk-UA"/>
              </w:rPr>
            </w:pPr>
            <w:r>
              <w:rPr>
                <w:b/>
                <w:sz w:val="28"/>
                <w:szCs w:val="28"/>
                <w:lang w:val="uk-UA"/>
              </w:rPr>
              <w:t>клас</w:t>
            </w:r>
          </w:p>
        </w:tc>
        <w:tc>
          <w:tcPr>
            <w:tcW w:w="1180" w:type="dxa"/>
          </w:tcPr>
          <w:p w:rsidR="006A3B1B" w:rsidRDefault="006A3B1B" w:rsidP="0029760E">
            <w:pPr>
              <w:rPr>
                <w:b/>
                <w:sz w:val="28"/>
                <w:szCs w:val="28"/>
                <w:lang w:val="uk-UA"/>
              </w:rPr>
            </w:pPr>
            <w:r>
              <w:rPr>
                <w:b/>
                <w:sz w:val="28"/>
                <w:szCs w:val="28"/>
                <w:lang w:val="uk-UA"/>
              </w:rPr>
              <w:t>Дозвіл</w:t>
            </w:r>
          </w:p>
          <w:p w:rsidR="006A3B1B" w:rsidRDefault="006A3B1B" w:rsidP="0029760E">
            <w:pPr>
              <w:rPr>
                <w:b/>
                <w:sz w:val="28"/>
                <w:szCs w:val="28"/>
                <w:lang w:val="uk-UA"/>
              </w:rPr>
            </w:pPr>
            <w:r>
              <w:rPr>
                <w:b/>
                <w:sz w:val="28"/>
                <w:szCs w:val="28"/>
                <w:lang w:val="uk-UA"/>
              </w:rPr>
              <w:t>лікаря</w:t>
            </w:r>
          </w:p>
        </w:tc>
      </w:tr>
      <w:tr w:rsidR="006A3B1B" w:rsidTr="0029760E">
        <w:trPr>
          <w:jc w:val="center"/>
        </w:trPr>
        <w:tc>
          <w:tcPr>
            <w:tcW w:w="639" w:type="dxa"/>
            <w:vAlign w:val="center"/>
          </w:tcPr>
          <w:p w:rsidR="006A3B1B" w:rsidRDefault="006A3B1B" w:rsidP="0029760E">
            <w:pPr>
              <w:rPr>
                <w:sz w:val="28"/>
                <w:szCs w:val="28"/>
                <w:lang w:val="uk-UA"/>
              </w:rPr>
            </w:pPr>
            <w:r>
              <w:rPr>
                <w:sz w:val="28"/>
                <w:szCs w:val="28"/>
                <w:lang w:val="uk-UA"/>
              </w:rPr>
              <w:t>1.</w:t>
            </w:r>
          </w:p>
        </w:tc>
        <w:tc>
          <w:tcPr>
            <w:tcW w:w="2304" w:type="dxa"/>
            <w:vAlign w:val="center"/>
          </w:tcPr>
          <w:p w:rsidR="006A3B1B" w:rsidRDefault="006A3B1B" w:rsidP="0029760E">
            <w:pPr>
              <w:rPr>
                <w:sz w:val="28"/>
                <w:szCs w:val="28"/>
                <w:lang w:val="en-US"/>
              </w:rPr>
            </w:pPr>
          </w:p>
          <w:p w:rsidR="006A3B1B" w:rsidRDefault="006A3B1B" w:rsidP="0029760E">
            <w:pPr>
              <w:rPr>
                <w:sz w:val="28"/>
                <w:szCs w:val="28"/>
                <w:lang w:val="en-US"/>
              </w:rPr>
            </w:pPr>
          </w:p>
        </w:tc>
        <w:tc>
          <w:tcPr>
            <w:tcW w:w="1276" w:type="dxa"/>
            <w:vAlign w:val="center"/>
          </w:tcPr>
          <w:p w:rsidR="006A3B1B" w:rsidRDefault="006A3B1B" w:rsidP="0029760E">
            <w:pPr>
              <w:rPr>
                <w:sz w:val="28"/>
                <w:szCs w:val="28"/>
                <w:lang w:val="en-US"/>
              </w:rPr>
            </w:pPr>
          </w:p>
        </w:tc>
        <w:tc>
          <w:tcPr>
            <w:tcW w:w="1701" w:type="dxa"/>
            <w:vAlign w:val="center"/>
          </w:tcPr>
          <w:p w:rsidR="006A3B1B" w:rsidRDefault="006A3B1B" w:rsidP="0029760E">
            <w:pPr>
              <w:rPr>
                <w:sz w:val="28"/>
                <w:szCs w:val="28"/>
                <w:lang w:val="uk-UA"/>
              </w:rPr>
            </w:pPr>
          </w:p>
        </w:tc>
        <w:tc>
          <w:tcPr>
            <w:tcW w:w="1890" w:type="dxa"/>
            <w:vAlign w:val="center"/>
          </w:tcPr>
          <w:p w:rsidR="006A3B1B" w:rsidRDefault="006A3B1B" w:rsidP="0029760E">
            <w:pPr>
              <w:rPr>
                <w:sz w:val="28"/>
                <w:szCs w:val="28"/>
                <w:lang w:val="uk-UA"/>
              </w:rPr>
            </w:pPr>
          </w:p>
        </w:tc>
        <w:tc>
          <w:tcPr>
            <w:tcW w:w="1180" w:type="dxa"/>
          </w:tcPr>
          <w:p w:rsidR="006A3B1B" w:rsidRDefault="006A3B1B" w:rsidP="0029760E">
            <w:pPr>
              <w:rPr>
                <w:sz w:val="28"/>
                <w:szCs w:val="28"/>
                <w:lang w:val="uk-UA"/>
              </w:rPr>
            </w:pPr>
          </w:p>
        </w:tc>
      </w:tr>
      <w:tr w:rsidR="006A3B1B" w:rsidTr="0029760E">
        <w:trPr>
          <w:jc w:val="center"/>
        </w:trPr>
        <w:tc>
          <w:tcPr>
            <w:tcW w:w="639" w:type="dxa"/>
            <w:vAlign w:val="center"/>
          </w:tcPr>
          <w:p w:rsidR="006A3B1B" w:rsidRDefault="006A3B1B" w:rsidP="0029760E">
            <w:pPr>
              <w:rPr>
                <w:sz w:val="28"/>
                <w:szCs w:val="28"/>
                <w:lang w:val="uk-UA"/>
              </w:rPr>
            </w:pPr>
            <w:r>
              <w:rPr>
                <w:sz w:val="28"/>
                <w:szCs w:val="28"/>
                <w:lang w:val="uk-UA"/>
              </w:rPr>
              <w:t>2.</w:t>
            </w:r>
          </w:p>
        </w:tc>
        <w:tc>
          <w:tcPr>
            <w:tcW w:w="2304" w:type="dxa"/>
            <w:vAlign w:val="center"/>
          </w:tcPr>
          <w:p w:rsidR="006A3B1B" w:rsidRDefault="006A3B1B" w:rsidP="0029760E">
            <w:pPr>
              <w:rPr>
                <w:sz w:val="28"/>
                <w:szCs w:val="28"/>
              </w:rPr>
            </w:pPr>
          </w:p>
        </w:tc>
        <w:tc>
          <w:tcPr>
            <w:tcW w:w="1276" w:type="dxa"/>
            <w:vAlign w:val="center"/>
          </w:tcPr>
          <w:p w:rsidR="006A3B1B" w:rsidRDefault="006A3B1B" w:rsidP="0029760E">
            <w:pPr>
              <w:rPr>
                <w:sz w:val="28"/>
                <w:szCs w:val="28"/>
              </w:rPr>
            </w:pPr>
          </w:p>
        </w:tc>
        <w:tc>
          <w:tcPr>
            <w:tcW w:w="1701" w:type="dxa"/>
            <w:vAlign w:val="center"/>
          </w:tcPr>
          <w:p w:rsidR="006A3B1B" w:rsidRDefault="006A3B1B" w:rsidP="0029760E">
            <w:pPr>
              <w:rPr>
                <w:sz w:val="28"/>
                <w:szCs w:val="28"/>
                <w:lang w:val="uk-UA"/>
              </w:rPr>
            </w:pPr>
          </w:p>
          <w:p w:rsidR="006A3B1B" w:rsidRDefault="006A3B1B" w:rsidP="0029760E">
            <w:pPr>
              <w:rPr>
                <w:sz w:val="28"/>
                <w:szCs w:val="28"/>
                <w:lang w:val="uk-UA"/>
              </w:rPr>
            </w:pPr>
          </w:p>
        </w:tc>
        <w:tc>
          <w:tcPr>
            <w:tcW w:w="1890" w:type="dxa"/>
            <w:vAlign w:val="center"/>
          </w:tcPr>
          <w:p w:rsidR="006A3B1B" w:rsidRDefault="006A3B1B" w:rsidP="0029760E">
            <w:pPr>
              <w:rPr>
                <w:sz w:val="28"/>
                <w:szCs w:val="28"/>
                <w:lang w:val="uk-UA"/>
              </w:rPr>
            </w:pPr>
          </w:p>
        </w:tc>
        <w:tc>
          <w:tcPr>
            <w:tcW w:w="1180" w:type="dxa"/>
          </w:tcPr>
          <w:p w:rsidR="006A3B1B" w:rsidRDefault="006A3B1B" w:rsidP="0029760E">
            <w:pPr>
              <w:rPr>
                <w:sz w:val="28"/>
                <w:szCs w:val="28"/>
                <w:lang w:val="uk-UA"/>
              </w:rPr>
            </w:pPr>
          </w:p>
        </w:tc>
      </w:tr>
      <w:tr w:rsidR="006A3B1B" w:rsidTr="0029760E">
        <w:trPr>
          <w:jc w:val="center"/>
        </w:trPr>
        <w:tc>
          <w:tcPr>
            <w:tcW w:w="639" w:type="dxa"/>
            <w:vAlign w:val="center"/>
          </w:tcPr>
          <w:p w:rsidR="006A3B1B" w:rsidRDefault="006A3B1B" w:rsidP="0029760E">
            <w:pPr>
              <w:rPr>
                <w:sz w:val="28"/>
                <w:szCs w:val="28"/>
                <w:lang w:val="uk-UA"/>
              </w:rPr>
            </w:pPr>
            <w:r>
              <w:rPr>
                <w:sz w:val="28"/>
                <w:szCs w:val="28"/>
                <w:lang w:val="uk-UA"/>
              </w:rPr>
              <w:t>3.</w:t>
            </w:r>
          </w:p>
        </w:tc>
        <w:tc>
          <w:tcPr>
            <w:tcW w:w="2304" w:type="dxa"/>
            <w:vAlign w:val="center"/>
          </w:tcPr>
          <w:p w:rsidR="006A3B1B" w:rsidRDefault="006A3B1B" w:rsidP="0029760E">
            <w:pPr>
              <w:rPr>
                <w:sz w:val="28"/>
                <w:szCs w:val="28"/>
              </w:rPr>
            </w:pPr>
          </w:p>
          <w:p w:rsidR="006A3B1B" w:rsidRDefault="006A3B1B" w:rsidP="0029760E">
            <w:pPr>
              <w:rPr>
                <w:sz w:val="28"/>
                <w:szCs w:val="28"/>
              </w:rPr>
            </w:pPr>
          </w:p>
          <w:p w:rsidR="006A3B1B" w:rsidRDefault="006A3B1B" w:rsidP="0029760E">
            <w:pPr>
              <w:rPr>
                <w:sz w:val="28"/>
                <w:szCs w:val="28"/>
              </w:rPr>
            </w:pPr>
          </w:p>
        </w:tc>
        <w:tc>
          <w:tcPr>
            <w:tcW w:w="1276" w:type="dxa"/>
            <w:vAlign w:val="center"/>
          </w:tcPr>
          <w:p w:rsidR="006A3B1B" w:rsidRDefault="006A3B1B" w:rsidP="0029760E">
            <w:pPr>
              <w:rPr>
                <w:sz w:val="28"/>
                <w:szCs w:val="28"/>
              </w:rPr>
            </w:pPr>
          </w:p>
        </w:tc>
        <w:tc>
          <w:tcPr>
            <w:tcW w:w="1701" w:type="dxa"/>
            <w:vAlign w:val="center"/>
          </w:tcPr>
          <w:p w:rsidR="006A3B1B" w:rsidRDefault="006A3B1B" w:rsidP="0029760E">
            <w:pPr>
              <w:rPr>
                <w:sz w:val="28"/>
                <w:szCs w:val="28"/>
              </w:rPr>
            </w:pPr>
          </w:p>
        </w:tc>
        <w:tc>
          <w:tcPr>
            <w:tcW w:w="1890" w:type="dxa"/>
            <w:vAlign w:val="center"/>
          </w:tcPr>
          <w:p w:rsidR="006A3B1B" w:rsidRDefault="006A3B1B" w:rsidP="0029760E">
            <w:pPr>
              <w:rPr>
                <w:sz w:val="28"/>
                <w:szCs w:val="28"/>
                <w:lang w:val="uk-UA"/>
              </w:rPr>
            </w:pPr>
          </w:p>
        </w:tc>
        <w:tc>
          <w:tcPr>
            <w:tcW w:w="1180" w:type="dxa"/>
          </w:tcPr>
          <w:p w:rsidR="006A3B1B" w:rsidRDefault="006A3B1B" w:rsidP="0029760E">
            <w:pPr>
              <w:rPr>
                <w:sz w:val="28"/>
                <w:szCs w:val="28"/>
                <w:lang w:val="uk-UA"/>
              </w:rPr>
            </w:pPr>
          </w:p>
        </w:tc>
      </w:tr>
      <w:tr w:rsidR="006A3B1B" w:rsidTr="0029760E">
        <w:trPr>
          <w:jc w:val="center"/>
        </w:trPr>
        <w:tc>
          <w:tcPr>
            <w:tcW w:w="639" w:type="dxa"/>
            <w:vAlign w:val="center"/>
          </w:tcPr>
          <w:p w:rsidR="006A3B1B" w:rsidRDefault="006A3B1B" w:rsidP="0029760E">
            <w:pPr>
              <w:rPr>
                <w:sz w:val="28"/>
                <w:szCs w:val="28"/>
                <w:lang w:val="uk-UA"/>
              </w:rPr>
            </w:pPr>
            <w:r>
              <w:rPr>
                <w:sz w:val="28"/>
                <w:szCs w:val="28"/>
                <w:lang w:val="uk-UA"/>
              </w:rPr>
              <w:t>4.</w:t>
            </w:r>
          </w:p>
        </w:tc>
        <w:tc>
          <w:tcPr>
            <w:tcW w:w="2304" w:type="dxa"/>
            <w:vAlign w:val="center"/>
          </w:tcPr>
          <w:p w:rsidR="006A3B1B" w:rsidRDefault="006A3B1B" w:rsidP="0029760E">
            <w:pPr>
              <w:rPr>
                <w:sz w:val="28"/>
                <w:szCs w:val="28"/>
              </w:rPr>
            </w:pPr>
          </w:p>
          <w:p w:rsidR="006A3B1B" w:rsidRDefault="006A3B1B" w:rsidP="0029760E">
            <w:pPr>
              <w:rPr>
                <w:sz w:val="28"/>
                <w:szCs w:val="28"/>
              </w:rPr>
            </w:pPr>
          </w:p>
          <w:p w:rsidR="006A3B1B" w:rsidRDefault="006A3B1B" w:rsidP="0029760E">
            <w:pPr>
              <w:rPr>
                <w:sz w:val="28"/>
                <w:szCs w:val="28"/>
              </w:rPr>
            </w:pPr>
          </w:p>
        </w:tc>
        <w:tc>
          <w:tcPr>
            <w:tcW w:w="1276" w:type="dxa"/>
            <w:vAlign w:val="center"/>
          </w:tcPr>
          <w:p w:rsidR="006A3B1B" w:rsidRDefault="006A3B1B" w:rsidP="0029760E">
            <w:pPr>
              <w:rPr>
                <w:sz w:val="28"/>
                <w:szCs w:val="28"/>
              </w:rPr>
            </w:pPr>
          </w:p>
        </w:tc>
        <w:tc>
          <w:tcPr>
            <w:tcW w:w="1701" w:type="dxa"/>
            <w:vAlign w:val="center"/>
          </w:tcPr>
          <w:p w:rsidR="006A3B1B" w:rsidRDefault="006A3B1B" w:rsidP="0029760E">
            <w:pPr>
              <w:rPr>
                <w:sz w:val="28"/>
                <w:szCs w:val="28"/>
                <w:lang w:val="uk-UA"/>
              </w:rPr>
            </w:pPr>
          </w:p>
        </w:tc>
        <w:tc>
          <w:tcPr>
            <w:tcW w:w="1890" w:type="dxa"/>
            <w:vAlign w:val="center"/>
          </w:tcPr>
          <w:p w:rsidR="006A3B1B" w:rsidRDefault="006A3B1B" w:rsidP="0029760E">
            <w:pPr>
              <w:rPr>
                <w:sz w:val="28"/>
                <w:szCs w:val="28"/>
                <w:lang w:val="uk-UA"/>
              </w:rPr>
            </w:pPr>
          </w:p>
        </w:tc>
        <w:tc>
          <w:tcPr>
            <w:tcW w:w="1180" w:type="dxa"/>
          </w:tcPr>
          <w:p w:rsidR="006A3B1B" w:rsidRDefault="006A3B1B" w:rsidP="0029760E">
            <w:pPr>
              <w:rPr>
                <w:sz w:val="28"/>
                <w:szCs w:val="28"/>
                <w:lang w:val="uk-UA"/>
              </w:rPr>
            </w:pPr>
          </w:p>
        </w:tc>
      </w:tr>
      <w:tr w:rsidR="006A3B1B" w:rsidTr="0029760E">
        <w:trPr>
          <w:jc w:val="center"/>
        </w:trPr>
        <w:tc>
          <w:tcPr>
            <w:tcW w:w="639" w:type="dxa"/>
            <w:vAlign w:val="center"/>
          </w:tcPr>
          <w:p w:rsidR="006A3B1B" w:rsidRDefault="006A3B1B" w:rsidP="0029760E">
            <w:pPr>
              <w:rPr>
                <w:sz w:val="28"/>
                <w:szCs w:val="28"/>
                <w:lang w:val="uk-UA"/>
              </w:rPr>
            </w:pPr>
            <w:r>
              <w:rPr>
                <w:sz w:val="28"/>
                <w:szCs w:val="28"/>
                <w:lang w:val="uk-UA"/>
              </w:rPr>
              <w:t>5.</w:t>
            </w:r>
          </w:p>
        </w:tc>
        <w:tc>
          <w:tcPr>
            <w:tcW w:w="2304" w:type="dxa"/>
            <w:vAlign w:val="center"/>
          </w:tcPr>
          <w:p w:rsidR="006A3B1B" w:rsidRDefault="006A3B1B" w:rsidP="0029760E">
            <w:pPr>
              <w:rPr>
                <w:sz w:val="28"/>
                <w:szCs w:val="28"/>
              </w:rPr>
            </w:pPr>
          </w:p>
          <w:p w:rsidR="006A3B1B" w:rsidRDefault="006A3B1B" w:rsidP="0029760E">
            <w:pPr>
              <w:rPr>
                <w:sz w:val="28"/>
                <w:szCs w:val="28"/>
              </w:rPr>
            </w:pPr>
            <w:r>
              <w:rPr>
                <w:sz w:val="28"/>
                <w:szCs w:val="28"/>
              </w:rPr>
              <w:br/>
            </w:r>
          </w:p>
        </w:tc>
        <w:tc>
          <w:tcPr>
            <w:tcW w:w="1276" w:type="dxa"/>
            <w:vAlign w:val="center"/>
          </w:tcPr>
          <w:p w:rsidR="006A3B1B" w:rsidRDefault="006A3B1B" w:rsidP="0029760E">
            <w:pPr>
              <w:rPr>
                <w:sz w:val="28"/>
                <w:szCs w:val="28"/>
                <w:lang w:val="uk-UA"/>
              </w:rPr>
            </w:pPr>
          </w:p>
        </w:tc>
        <w:tc>
          <w:tcPr>
            <w:tcW w:w="1701" w:type="dxa"/>
            <w:vAlign w:val="center"/>
          </w:tcPr>
          <w:p w:rsidR="006A3B1B" w:rsidRDefault="006A3B1B" w:rsidP="0029760E">
            <w:pPr>
              <w:rPr>
                <w:sz w:val="28"/>
                <w:szCs w:val="28"/>
                <w:lang w:val="uk-UA"/>
              </w:rPr>
            </w:pPr>
          </w:p>
        </w:tc>
        <w:tc>
          <w:tcPr>
            <w:tcW w:w="1890" w:type="dxa"/>
            <w:vAlign w:val="center"/>
          </w:tcPr>
          <w:p w:rsidR="006A3B1B" w:rsidRDefault="006A3B1B" w:rsidP="0029760E">
            <w:pPr>
              <w:rPr>
                <w:sz w:val="28"/>
                <w:szCs w:val="28"/>
                <w:lang w:val="uk-UA"/>
              </w:rPr>
            </w:pPr>
          </w:p>
        </w:tc>
        <w:tc>
          <w:tcPr>
            <w:tcW w:w="1180" w:type="dxa"/>
          </w:tcPr>
          <w:p w:rsidR="006A3B1B" w:rsidRDefault="006A3B1B" w:rsidP="0029760E">
            <w:pPr>
              <w:rPr>
                <w:sz w:val="28"/>
                <w:szCs w:val="28"/>
                <w:lang w:val="uk-UA"/>
              </w:rPr>
            </w:pPr>
          </w:p>
        </w:tc>
      </w:tr>
    </w:tbl>
    <w:p w:rsidR="006A3B1B" w:rsidRDefault="006A3B1B" w:rsidP="0081343C">
      <w:pPr>
        <w:jc w:val="both"/>
        <w:rPr>
          <w:sz w:val="28"/>
          <w:szCs w:val="28"/>
          <w:lang w:val="uk-UA"/>
        </w:rPr>
      </w:pPr>
    </w:p>
    <w:p w:rsidR="006A3B1B" w:rsidRDefault="006A3B1B" w:rsidP="0081343C">
      <w:pPr>
        <w:jc w:val="both"/>
        <w:rPr>
          <w:sz w:val="28"/>
          <w:szCs w:val="28"/>
          <w:lang w:val="uk-UA"/>
        </w:rPr>
      </w:pPr>
    </w:p>
    <w:p w:rsidR="006A3B1B" w:rsidRDefault="006A3B1B" w:rsidP="0081343C">
      <w:pPr>
        <w:pStyle w:val="PlainText"/>
        <w:jc w:val="both"/>
        <w:rPr>
          <w:rFonts w:ascii="Times New Roman" w:hAnsi="Times New Roman"/>
          <w:sz w:val="28"/>
          <w:szCs w:val="28"/>
          <w:lang w:val="uk-UA"/>
        </w:rPr>
      </w:pPr>
      <w:r>
        <w:rPr>
          <w:rFonts w:ascii="Times New Roman" w:hAnsi="Times New Roman"/>
          <w:sz w:val="28"/>
          <w:szCs w:val="28"/>
          <w:lang w:val="uk-UA"/>
        </w:rPr>
        <w:t xml:space="preserve">Керівник команди           _________________      </w:t>
      </w:r>
      <w:r>
        <w:rPr>
          <w:rFonts w:ascii="Times New Roman" w:hAnsi="Times New Roman"/>
          <w:sz w:val="28"/>
          <w:szCs w:val="28"/>
          <w:lang w:val="uk-UA"/>
        </w:rPr>
        <w:tab/>
        <w:t>_________________</w:t>
      </w:r>
    </w:p>
    <w:p w:rsidR="006A3B1B" w:rsidRDefault="006A3B1B" w:rsidP="0081343C">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підпис                           Прізвище та ініціали</w:t>
      </w:r>
    </w:p>
    <w:p w:rsidR="006A3B1B" w:rsidRDefault="006A3B1B" w:rsidP="0081343C">
      <w:pPr>
        <w:jc w:val="both"/>
        <w:rPr>
          <w:sz w:val="28"/>
          <w:szCs w:val="28"/>
          <w:lang w:val="uk-UA"/>
        </w:rPr>
      </w:pPr>
      <w:r>
        <w:rPr>
          <w:sz w:val="28"/>
          <w:szCs w:val="28"/>
          <w:lang w:val="uk-UA"/>
        </w:rPr>
        <w:tab/>
      </w:r>
    </w:p>
    <w:p w:rsidR="006A3B1B" w:rsidRDefault="006A3B1B" w:rsidP="0081343C">
      <w:pPr>
        <w:pStyle w:val="PlainText"/>
        <w:jc w:val="both"/>
        <w:rPr>
          <w:rFonts w:ascii="Times New Roman" w:hAnsi="Times New Roman"/>
          <w:sz w:val="28"/>
          <w:szCs w:val="28"/>
          <w:lang w:val="uk-UA"/>
        </w:rPr>
      </w:pPr>
      <w:r>
        <w:rPr>
          <w:rFonts w:ascii="Times New Roman" w:hAnsi="Times New Roman"/>
          <w:sz w:val="28"/>
          <w:szCs w:val="28"/>
          <w:lang w:val="uk-UA"/>
        </w:rPr>
        <w:t>Керівник органу управління</w:t>
      </w:r>
    </w:p>
    <w:p w:rsidR="006A3B1B" w:rsidRDefault="006A3B1B" w:rsidP="0081343C">
      <w:pPr>
        <w:pStyle w:val="PlainText"/>
        <w:jc w:val="both"/>
        <w:rPr>
          <w:rFonts w:ascii="Times New Roman" w:hAnsi="Times New Roman"/>
          <w:sz w:val="28"/>
          <w:szCs w:val="28"/>
          <w:lang w:val="uk-UA"/>
        </w:rPr>
      </w:pPr>
      <w:r>
        <w:rPr>
          <w:rFonts w:ascii="Times New Roman" w:hAnsi="Times New Roman"/>
          <w:sz w:val="28"/>
          <w:szCs w:val="28"/>
          <w:lang w:val="uk-UA"/>
        </w:rPr>
        <w:t xml:space="preserve">освітою                            _________________      </w:t>
      </w:r>
      <w:r>
        <w:rPr>
          <w:rFonts w:ascii="Times New Roman" w:hAnsi="Times New Roman"/>
          <w:sz w:val="28"/>
          <w:szCs w:val="28"/>
          <w:lang w:val="uk-UA"/>
        </w:rPr>
        <w:tab/>
        <w:t>_________________</w:t>
      </w:r>
    </w:p>
    <w:p w:rsidR="006A3B1B" w:rsidRDefault="006A3B1B" w:rsidP="0081343C">
      <w:pPr>
        <w:jc w:val="both"/>
        <w:rPr>
          <w:sz w:val="28"/>
          <w:szCs w:val="28"/>
          <w:lang w:val="uk-UA"/>
        </w:rPr>
      </w:pPr>
      <w:r>
        <w:rPr>
          <w:sz w:val="28"/>
          <w:szCs w:val="28"/>
          <w:lang w:val="uk-UA"/>
        </w:rPr>
        <w:tab/>
      </w:r>
      <w:r>
        <w:rPr>
          <w:sz w:val="28"/>
          <w:szCs w:val="28"/>
          <w:lang w:val="uk-UA"/>
        </w:rPr>
        <w:tab/>
        <w:t xml:space="preserve"> </w:t>
      </w:r>
      <w:r>
        <w:rPr>
          <w:sz w:val="28"/>
          <w:szCs w:val="28"/>
          <w:lang w:val="uk-UA"/>
        </w:rPr>
        <w:tab/>
      </w:r>
      <w:r>
        <w:rPr>
          <w:sz w:val="28"/>
          <w:szCs w:val="28"/>
          <w:lang w:val="uk-UA"/>
        </w:rPr>
        <w:tab/>
        <w:t xml:space="preserve">         підпис                           Прізвище та ініціали</w:t>
      </w:r>
    </w:p>
    <w:p w:rsidR="006A3B1B" w:rsidRDefault="006A3B1B" w:rsidP="0081343C">
      <w:pPr>
        <w:jc w:val="both"/>
        <w:rPr>
          <w:sz w:val="28"/>
          <w:szCs w:val="28"/>
          <w:lang w:val="uk-UA"/>
        </w:rPr>
      </w:pPr>
    </w:p>
    <w:p w:rsidR="006A3B1B" w:rsidRDefault="006A3B1B" w:rsidP="0081343C">
      <w:pPr>
        <w:jc w:val="both"/>
        <w:rPr>
          <w:sz w:val="28"/>
          <w:szCs w:val="28"/>
          <w:lang w:val="uk-UA"/>
        </w:rPr>
      </w:pPr>
    </w:p>
    <w:p w:rsidR="006A3B1B" w:rsidRDefault="006A3B1B" w:rsidP="0081343C">
      <w:pPr>
        <w:jc w:val="both"/>
        <w:rPr>
          <w:sz w:val="28"/>
          <w:szCs w:val="28"/>
          <w:lang w:val="uk-UA"/>
        </w:rPr>
      </w:pPr>
      <w:r>
        <w:rPr>
          <w:sz w:val="28"/>
          <w:szCs w:val="28"/>
          <w:lang w:val="uk-UA"/>
        </w:rPr>
        <w:t>М.П.</w:t>
      </w:r>
    </w:p>
    <w:p w:rsidR="006A3B1B" w:rsidRDefault="006A3B1B" w:rsidP="0081343C"/>
    <w:p w:rsidR="006A3B1B" w:rsidRDefault="006A3B1B"/>
    <w:p w:rsidR="006A3B1B" w:rsidRDefault="006A3B1B">
      <w:pPr>
        <w:jc w:val="center"/>
      </w:pPr>
    </w:p>
    <w:sectPr w:rsidR="006A3B1B" w:rsidSect="00840A77">
      <w:footerReference w:type="default" r:id="rId6"/>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B1B" w:rsidRDefault="006A3B1B" w:rsidP="00840A77">
      <w:r>
        <w:separator/>
      </w:r>
    </w:p>
  </w:endnote>
  <w:endnote w:type="continuationSeparator" w:id="0">
    <w:p w:rsidR="006A3B1B" w:rsidRDefault="006A3B1B" w:rsidP="00840A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B1B" w:rsidRDefault="006A3B1B">
    <w:pPr>
      <w:pStyle w:val="Footer"/>
      <w:jc w:val="center"/>
    </w:pPr>
    <w:fldSimple w:instr="PAGE   \* MERGEFORMAT">
      <w:r>
        <w:rPr>
          <w:noProof/>
        </w:rPr>
        <w:t>2</w:t>
      </w:r>
    </w:fldSimple>
  </w:p>
  <w:p w:rsidR="006A3B1B" w:rsidRDefault="006A3B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B1B" w:rsidRDefault="006A3B1B" w:rsidP="00840A77">
      <w:r>
        <w:separator/>
      </w:r>
    </w:p>
  </w:footnote>
  <w:footnote w:type="continuationSeparator" w:id="0">
    <w:p w:rsidR="006A3B1B" w:rsidRDefault="006A3B1B" w:rsidP="00840A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60FA"/>
    <w:rsid w:val="000A36E4"/>
    <w:rsid w:val="000B5842"/>
    <w:rsid w:val="000E0547"/>
    <w:rsid w:val="000F5A72"/>
    <w:rsid w:val="001A7CAC"/>
    <w:rsid w:val="002252B2"/>
    <w:rsid w:val="0029760E"/>
    <w:rsid w:val="003236BD"/>
    <w:rsid w:val="00334A17"/>
    <w:rsid w:val="00352F6C"/>
    <w:rsid w:val="003C5C1D"/>
    <w:rsid w:val="005822C8"/>
    <w:rsid w:val="006A3B1B"/>
    <w:rsid w:val="006F08E9"/>
    <w:rsid w:val="0081343C"/>
    <w:rsid w:val="00840A77"/>
    <w:rsid w:val="00885458"/>
    <w:rsid w:val="00977D48"/>
    <w:rsid w:val="00A6107E"/>
    <w:rsid w:val="00AE11D6"/>
    <w:rsid w:val="00AE4835"/>
    <w:rsid w:val="00B02144"/>
    <w:rsid w:val="00B460FA"/>
    <w:rsid w:val="00B66D80"/>
    <w:rsid w:val="00B96F2D"/>
    <w:rsid w:val="00BA6728"/>
    <w:rsid w:val="00BD631F"/>
    <w:rsid w:val="00BF0B13"/>
    <w:rsid w:val="00C406B3"/>
    <w:rsid w:val="00E32C3A"/>
    <w:rsid w:val="00E504A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2B2"/>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rsid w:val="002252B2"/>
    <w:pPr>
      <w:spacing w:after="120" w:line="480" w:lineRule="auto"/>
    </w:pPr>
    <w:rPr>
      <w:lang w:eastAsia="ko-KR"/>
    </w:rPr>
  </w:style>
  <w:style w:type="character" w:customStyle="1" w:styleId="BodyText2Char">
    <w:name w:val="Body Text 2 Char"/>
    <w:basedOn w:val="DefaultParagraphFont"/>
    <w:link w:val="BodyText2"/>
    <w:uiPriority w:val="99"/>
    <w:semiHidden/>
    <w:locked/>
    <w:rsid w:val="002252B2"/>
    <w:rPr>
      <w:rFonts w:ascii="Times New Roman" w:hAnsi="Times New Roman" w:cs="Times New Roman"/>
      <w:sz w:val="24"/>
      <w:szCs w:val="24"/>
    </w:rPr>
  </w:style>
  <w:style w:type="paragraph" w:styleId="BodyTextIndent2">
    <w:name w:val="Body Text Indent 2"/>
    <w:basedOn w:val="Normal"/>
    <w:link w:val="BodyTextIndent2Char"/>
    <w:uiPriority w:val="99"/>
    <w:semiHidden/>
    <w:rsid w:val="002252B2"/>
    <w:pPr>
      <w:spacing w:after="120" w:line="480" w:lineRule="auto"/>
      <w:ind w:left="283"/>
    </w:pPr>
    <w:rPr>
      <w:lang w:eastAsia="ko-KR"/>
    </w:rPr>
  </w:style>
  <w:style w:type="character" w:customStyle="1" w:styleId="BodyTextIndent2Char">
    <w:name w:val="Body Text Indent 2 Char"/>
    <w:basedOn w:val="DefaultParagraphFont"/>
    <w:link w:val="BodyTextIndent2"/>
    <w:uiPriority w:val="99"/>
    <w:semiHidden/>
    <w:locked/>
    <w:rsid w:val="002252B2"/>
    <w:rPr>
      <w:rFonts w:ascii="Times New Roman" w:hAnsi="Times New Roman" w:cs="Times New Roman"/>
      <w:sz w:val="24"/>
      <w:szCs w:val="24"/>
    </w:rPr>
  </w:style>
  <w:style w:type="paragraph" w:styleId="PlainText">
    <w:name w:val="Plain Text"/>
    <w:basedOn w:val="Normal"/>
    <w:link w:val="PlainTextChar"/>
    <w:uiPriority w:val="99"/>
    <w:rsid w:val="002252B2"/>
    <w:rPr>
      <w:rFonts w:ascii="Courier New" w:hAnsi="Courier New"/>
      <w:sz w:val="20"/>
      <w:szCs w:val="20"/>
    </w:rPr>
  </w:style>
  <w:style w:type="character" w:customStyle="1" w:styleId="PlainTextChar">
    <w:name w:val="Plain Text Char"/>
    <w:basedOn w:val="DefaultParagraphFont"/>
    <w:link w:val="PlainText"/>
    <w:uiPriority w:val="99"/>
    <w:locked/>
    <w:rsid w:val="002252B2"/>
    <w:rPr>
      <w:rFonts w:ascii="Courier New" w:hAnsi="Courier New" w:cs="Times New Roman"/>
      <w:sz w:val="20"/>
      <w:szCs w:val="20"/>
      <w:lang w:eastAsia="ru-RU"/>
    </w:rPr>
  </w:style>
  <w:style w:type="paragraph" w:customStyle="1" w:styleId="1">
    <w:name w:val="заголовок 1"/>
    <w:basedOn w:val="Normal"/>
    <w:next w:val="Normal"/>
    <w:uiPriority w:val="99"/>
    <w:rsid w:val="002252B2"/>
    <w:pPr>
      <w:keepNext/>
      <w:ind w:firstLine="720"/>
      <w:jc w:val="both"/>
    </w:pPr>
    <w:rPr>
      <w:rFonts w:ascii="Courier New" w:hAnsi="Courier New"/>
      <w:b/>
      <w:szCs w:val="20"/>
    </w:rPr>
  </w:style>
  <w:style w:type="paragraph" w:styleId="BalloonText">
    <w:name w:val="Balloon Text"/>
    <w:basedOn w:val="Normal"/>
    <w:link w:val="BalloonTextChar"/>
    <w:uiPriority w:val="99"/>
    <w:semiHidden/>
    <w:rsid w:val="001A7CA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7CAC"/>
    <w:rPr>
      <w:rFonts w:ascii="Tahoma" w:hAnsi="Tahoma" w:cs="Tahoma"/>
      <w:sz w:val="16"/>
      <w:szCs w:val="16"/>
      <w:lang w:eastAsia="ru-RU"/>
    </w:rPr>
  </w:style>
  <w:style w:type="paragraph" w:styleId="Header">
    <w:name w:val="header"/>
    <w:basedOn w:val="Normal"/>
    <w:link w:val="HeaderChar"/>
    <w:uiPriority w:val="99"/>
    <w:rsid w:val="00840A77"/>
    <w:pPr>
      <w:tabs>
        <w:tab w:val="center" w:pos="4844"/>
        <w:tab w:val="right" w:pos="9689"/>
      </w:tabs>
    </w:pPr>
  </w:style>
  <w:style w:type="character" w:customStyle="1" w:styleId="HeaderChar">
    <w:name w:val="Header Char"/>
    <w:basedOn w:val="DefaultParagraphFont"/>
    <w:link w:val="Header"/>
    <w:uiPriority w:val="99"/>
    <w:locked/>
    <w:rsid w:val="00840A77"/>
    <w:rPr>
      <w:rFonts w:ascii="Times New Roman" w:hAnsi="Times New Roman" w:cs="Times New Roman"/>
      <w:sz w:val="24"/>
      <w:szCs w:val="24"/>
      <w:lang w:eastAsia="ru-RU"/>
    </w:rPr>
  </w:style>
  <w:style w:type="paragraph" w:styleId="Footer">
    <w:name w:val="footer"/>
    <w:basedOn w:val="Normal"/>
    <w:link w:val="FooterChar"/>
    <w:uiPriority w:val="99"/>
    <w:rsid w:val="00840A77"/>
    <w:pPr>
      <w:tabs>
        <w:tab w:val="center" w:pos="4844"/>
        <w:tab w:val="right" w:pos="9689"/>
      </w:tabs>
    </w:pPr>
  </w:style>
  <w:style w:type="character" w:customStyle="1" w:styleId="FooterChar">
    <w:name w:val="Footer Char"/>
    <w:basedOn w:val="DefaultParagraphFont"/>
    <w:link w:val="Footer"/>
    <w:uiPriority w:val="99"/>
    <w:locked/>
    <w:rsid w:val="00840A77"/>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827989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935</Words>
  <Characters>5333</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dc:title>
  <dc:subject/>
  <dc:creator>IGOR</dc:creator>
  <cp:keywords/>
  <dc:description/>
  <cp:lastModifiedBy>Start</cp:lastModifiedBy>
  <cp:revision>3</cp:revision>
  <cp:lastPrinted>2021-06-24T07:31:00Z</cp:lastPrinted>
  <dcterms:created xsi:type="dcterms:W3CDTF">2023-04-04T09:29:00Z</dcterms:created>
  <dcterms:modified xsi:type="dcterms:W3CDTF">2023-04-04T09:42:00Z</dcterms:modified>
</cp:coreProperties>
</file>