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50" w:rsidRPr="00CC1202" w:rsidRDefault="00916850" w:rsidP="0091698C">
      <w:pPr>
        <w:ind w:left="6120"/>
        <w:rPr>
          <w:sz w:val="28"/>
          <w:szCs w:val="28"/>
          <w:lang w:val="uk-UA"/>
        </w:rPr>
      </w:pPr>
      <w:r w:rsidRPr="00CC1202">
        <w:rPr>
          <w:sz w:val="28"/>
          <w:szCs w:val="28"/>
          <w:lang w:val="uk-UA"/>
        </w:rPr>
        <w:t xml:space="preserve">Додаток </w:t>
      </w:r>
    </w:p>
    <w:p w:rsidR="00916850" w:rsidRDefault="00916850" w:rsidP="0091698C">
      <w:pPr>
        <w:ind w:left="6120"/>
        <w:rPr>
          <w:sz w:val="28"/>
          <w:szCs w:val="28"/>
          <w:lang w:val="uk-UA"/>
        </w:rPr>
      </w:pPr>
      <w:r w:rsidRPr="00CC1202">
        <w:rPr>
          <w:sz w:val="28"/>
          <w:szCs w:val="28"/>
          <w:lang w:val="uk-UA"/>
        </w:rPr>
        <w:t xml:space="preserve">до листа </w:t>
      </w:r>
      <w:r w:rsidRPr="001A6318">
        <w:rPr>
          <w:sz w:val="28"/>
          <w:szCs w:val="28"/>
          <w:lang w:val="uk-UA"/>
        </w:rPr>
        <w:t>КЗ</w:t>
      </w:r>
      <w:r>
        <w:rPr>
          <w:sz w:val="28"/>
          <w:szCs w:val="28"/>
          <w:lang w:val="uk-UA"/>
        </w:rPr>
        <w:t>ПО</w:t>
      </w:r>
      <w:r w:rsidRPr="001A6318">
        <w:rPr>
          <w:sz w:val="28"/>
          <w:szCs w:val="28"/>
          <w:lang w:val="uk-UA"/>
        </w:rPr>
        <w:t xml:space="preserve"> «Обласний </w:t>
      </w:r>
      <w:r>
        <w:rPr>
          <w:sz w:val="28"/>
          <w:szCs w:val="28"/>
          <w:lang w:val="uk-UA"/>
        </w:rPr>
        <w:t>Ц</w:t>
      </w:r>
      <w:r w:rsidRPr="001A6318">
        <w:rPr>
          <w:sz w:val="28"/>
          <w:szCs w:val="28"/>
          <w:lang w:val="uk-UA"/>
        </w:rPr>
        <w:t xml:space="preserve">ентр </w:t>
      </w:r>
      <w:r>
        <w:rPr>
          <w:sz w:val="28"/>
          <w:szCs w:val="28"/>
          <w:lang w:val="uk-UA"/>
        </w:rPr>
        <w:t>ДЮТ</w:t>
      </w:r>
      <w:r w:rsidRPr="001A631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Житомирської обласної ради</w:t>
      </w:r>
    </w:p>
    <w:p w:rsidR="00916850" w:rsidRPr="00CC1202" w:rsidRDefault="00916850" w:rsidP="00946F38">
      <w:pPr>
        <w:ind w:left="6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30.11.</w:t>
      </w:r>
      <w:r w:rsidRPr="00CC1202">
        <w:rPr>
          <w:sz w:val="28"/>
          <w:szCs w:val="28"/>
          <w:lang w:val="uk-UA"/>
        </w:rPr>
        <w:t>20</w:t>
      </w:r>
      <w:r w:rsidRPr="006E5D25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2</w:t>
      </w:r>
      <w:r w:rsidRPr="00CC120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2-393</w:t>
      </w:r>
    </w:p>
    <w:p w:rsidR="00916850" w:rsidRPr="00CC1202" w:rsidRDefault="00916850" w:rsidP="0091698C">
      <w:pPr>
        <w:ind w:left="6120"/>
        <w:rPr>
          <w:sz w:val="28"/>
          <w:szCs w:val="28"/>
          <w:lang w:val="uk-UA"/>
        </w:rPr>
      </w:pPr>
    </w:p>
    <w:p w:rsidR="00916850" w:rsidRPr="00CC1202" w:rsidRDefault="00916850" w:rsidP="00A154A1">
      <w:pPr>
        <w:jc w:val="center"/>
        <w:rPr>
          <w:sz w:val="28"/>
          <w:szCs w:val="28"/>
          <w:lang w:val="uk-UA"/>
        </w:rPr>
      </w:pPr>
    </w:p>
    <w:p w:rsidR="00916850" w:rsidRPr="00CC1202" w:rsidRDefault="00916850" w:rsidP="00A154A1">
      <w:pPr>
        <w:jc w:val="center"/>
        <w:rPr>
          <w:b/>
          <w:sz w:val="28"/>
          <w:szCs w:val="28"/>
          <w:lang w:val="uk-UA"/>
        </w:rPr>
      </w:pPr>
      <w:r w:rsidRPr="00CC1202">
        <w:rPr>
          <w:b/>
          <w:sz w:val="28"/>
          <w:szCs w:val="28"/>
          <w:lang w:val="uk-UA"/>
        </w:rPr>
        <w:t>Інформаційні матеріали щодо</w:t>
      </w:r>
    </w:p>
    <w:p w:rsidR="00916850" w:rsidRPr="00744025" w:rsidRDefault="00916850" w:rsidP="00A154A1">
      <w:pPr>
        <w:jc w:val="center"/>
        <w:rPr>
          <w:b/>
          <w:sz w:val="28"/>
          <w:szCs w:val="28"/>
          <w:lang w:val="uk-UA"/>
        </w:rPr>
      </w:pPr>
      <w:r w:rsidRPr="00CC1202">
        <w:rPr>
          <w:b/>
          <w:sz w:val="28"/>
          <w:szCs w:val="28"/>
          <w:lang w:val="uk-UA"/>
        </w:rPr>
        <w:t>обласн</w:t>
      </w:r>
      <w:r>
        <w:rPr>
          <w:b/>
          <w:sz w:val="28"/>
          <w:szCs w:val="28"/>
          <w:lang w:val="uk-UA"/>
        </w:rPr>
        <w:t>их виставок</w:t>
      </w:r>
      <w:r w:rsidRPr="00CC1202">
        <w:rPr>
          <w:b/>
          <w:sz w:val="28"/>
          <w:szCs w:val="28"/>
          <w:lang w:val="uk-UA"/>
        </w:rPr>
        <w:t>-конкурс</w:t>
      </w:r>
      <w:r>
        <w:rPr>
          <w:b/>
          <w:sz w:val="28"/>
          <w:szCs w:val="28"/>
          <w:lang w:val="uk-UA"/>
        </w:rPr>
        <w:t>ів</w:t>
      </w:r>
      <w:r w:rsidRPr="00CC1202">
        <w:rPr>
          <w:b/>
          <w:sz w:val="28"/>
          <w:szCs w:val="28"/>
          <w:lang w:val="uk-UA"/>
        </w:rPr>
        <w:t xml:space="preserve"> </w:t>
      </w:r>
      <w:r w:rsidRPr="005E6930">
        <w:rPr>
          <w:b/>
          <w:sz w:val="28"/>
          <w:szCs w:val="28"/>
          <w:lang w:val="uk-UA"/>
        </w:rPr>
        <w:t>«Транспортна техніка»</w:t>
      </w:r>
      <w:r>
        <w:rPr>
          <w:b/>
          <w:sz w:val="28"/>
          <w:szCs w:val="28"/>
          <w:lang w:val="uk-UA"/>
        </w:rPr>
        <w:t xml:space="preserve"> та «Стендове моделювання»</w:t>
      </w:r>
      <w:r w:rsidRPr="00744025">
        <w:rPr>
          <w:sz w:val="28"/>
          <w:szCs w:val="28"/>
          <w:lang w:val="uk-UA"/>
        </w:rPr>
        <w:t xml:space="preserve"> </w:t>
      </w:r>
    </w:p>
    <w:p w:rsidR="00916850" w:rsidRPr="00744025" w:rsidRDefault="00916850" w:rsidP="007440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Обласні виставки-конкурси «Транспортна техніка» та «Стендове моделювання»</w:t>
      </w:r>
      <w:r w:rsidRPr="00592779">
        <w:rPr>
          <w:b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проводя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 xml:space="preserve">ться відповідно до </w:t>
      </w:r>
      <w:r w:rsidRPr="00CC1202">
        <w:rPr>
          <w:sz w:val="28"/>
          <w:szCs w:val="28"/>
          <w:lang w:val="uk-UA"/>
        </w:rPr>
        <w:t>«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Положення про проведення обласних виставок-конкурсів учнівської молоді з науково-технічного та художньо-естетичного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напрямів позашкільної освіти в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Житомирській області</w:t>
      </w:r>
      <w:r w:rsidRPr="00CC1202">
        <w:rPr>
          <w:sz w:val="28"/>
          <w:szCs w:val="28"/>
          <w:lang w:val="uk-UA"/>
        </w:rPr>
        <w:t xml:space="preserve">»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затвердженого нак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азом Управління освіти і науки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 xml:space="preserve">Житомирської обласної державної адміністрації 16.12.2013 № 383 та зареєстрованого в Головному управлінні юстиції у Житомирській області </w:t>
      </w:r>
      <w:r w:rsidRPr="00CC1202">
        <w:rPr>
          <w:sz w:val="28"/>
          <w:szCs w:val="28"/>
          <w:lang w:val="uk-UA"/>
        </w:rPr>
        <w:t xml:space="preserve">30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грудня 2013 року за №21/124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(зі змінами) з метою психологічної підтримки дітей в умовах воєнних дій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та розвитку художньо-конструкторських здібностей.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</w:p>
    <w:p w:rsidR="00916850" w:rsidRDefault="00916850" w:rsidP="00A154A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участі у конкурсі запрошуються учні (вихованці) закладів загальної середньої та позашкільної освіти віком від 06 до 18 років, які є переможцями у заходах даного напряму, проведених в освітніх закладах територіальних громад сільських, селищних та міських рад (далі ТГ).</w:t>
      </w:r>
    </w:p>
    <w:p w:rsidR="00916850" w:rsidRPr="005E6930" w:rsidRDefault="00916850" w:rsidP="00A154A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CC1202" w:rsidRDefault="00916850" w:rsidP="00376125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C1202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мови участі</w:t>
      </w:r>
    </w:p>
    <w:p w:rsidR="00916850" w:rsidRDefault="00916850" w:rsidP="003761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CC1202">
        <w:rPr>
          <w:sz w:val="28"/>
          <w:szCs w:val="28"/>
          <w:lang w:val="uk-UA"/>
        </w:rPr>
        <w:t>ількісний ск</w:t>
      </w:r>
      <w:r>
        <w:rPr>
          <w:sz w:val="28"/>
          <w:szCs w:val="28"/>
          <w:lang w:val="uk-UA"/>
        </w:rPr>
        <w:t xml:space="preserve">лад делегації від ТГ </w:t>
      </w:r>
      <w:r w:rsidRPr="00CC1202">
        <w:rPr>
          <w:sz w:val="28"/>
          <w:szCs w:val="28"/>
          <w:lang w:val="uk-UA"/>
        </w:rPr>
        <w:t xml:space="preserve">не повинен перевищувати кількості номінацій. Кожен учасник має право представляти на виставку-конкурс лише один експонат. </w:t>
      </w:r>
    </w:p>
    <w:p w:rsidR="00916850" w:rsidRDefault="00916850" w:rsidP="00376125">
      <w:pPr>
        <w:tabs>
          <w:tab w:val="left" w:pos="14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участі у виставці-конкурсі надсилаються фото конкурсних робіт, які створені автором власноруч. Конкурсні роботи мають відповідати номінаціям, віковим особливостям дитини, технологічним вимогам, тематиці, бути оригінальними, охайними, зручними у використанні. </w:t>
      </w:r>
    </w:p>
    <w:p w:rsidR="00916850" w:rsidRDefault="00916850" w:rsidP="00376125">
      <w:pPr>
        <w:tabs>
          <w:tab w:val="left" w:pos="1440"/>
        </w:tabs>
        <w:ind w:firstLine="709"/>
        <w:jc w:val="both"/>
        <w:rPr>
          <w:sz w:val="28"/>
          <w:szCs w:val="28"/>
          <w:lang w:val="uk-UA"/>
        </w:rPr>
      </w:pPr>
      <w:r w:rsidRPr="0058385E">
        <w:rPr>
          <w:sz w:val="28"/>
          <w:szCs w:val="28"/>
          <w:lang w:val="uk-UA"/>
        </w:rPr>
        <w:t xml:space="preserve">Технічна вимога до фото: формат – </w:t>
      </w:r>
      <w:r w:rsidRPr="0058385E">
        <w:rPr>
          <w:sz w:val="28"/>
          <w:szCs w:val="28"/>
          <w:lang w:val="en-US"/>
        </w:rPr>
        <w:t>Jpg</w:t>
      </w:r>
      <w:r w:rsidRPr="0058385E">
        <w:rPr>
          <w:sz w:val="28"/>
          <w:szCs w:val="28"/>
          <w:lang w:val="uk-UA"/>
        </w:rPr>
        <w:t xml:space="preserve">, </w:t>
      </w:r>
      <w:r w:rsidRPr="0058385E">
        <w:rPr>
          <w:sz w:val="28"/>
          <w:szCs w:val="28"/>
          <w:lang w:val="en-US"/>
        </w:rPr>
        <w:t>Jpeg</w:t>
      </w:r>
      <w:r>
        <w:rPr>
          <w:sz w:val="28"/>
          <w:szCs w:val="28"/>
          <w:lang w:val="uk-UA"/>
        </w:rPr>
        <w:t>; дозвіл зображення –</w:t>
      </w:r>
      <w:r w:rsidRPr="0058385E">
        <w:rPr>
          <w:sz w:val="28"/>
          <w:szCs w:val="28"/>
          <w:lang w:val="uk-UA"/>
        </w:rPr>
        <w:t xml:space="preserve">200-300 </w:t>
      </w:r>
      <w:r w:rsidRPr="0058385E">
        <w:rPr>
          <w:sz w:val="28"/>
          <w:szCs w:val="28"/>
          <w:lang w:val="en-US"/>
        </w:rPr>
        <w:t>dpi</w:t>
      </w:r>
      <w:r>
        <w:rPr>
          <w:sz w:val="28"/>
          <w:szCs w:val="28"/>
          <w:lang w:val="uk-UA"/>
        </w:rPr>
        <w:t>; розмір файлу –</w:t>
      </w:r>
      <w:r w:rsidRPr="0058385E">
        <w:rPr>
          <w:sz w:val="28"/>
          <w:szCs w:val="28"/>
          <w:lang w:val="uk-UA"/>
        </w:rPr>
        <w:t xml:space="preserve"> не більше 5 Мб. Розглядаються фотографії без додаткових написів, рамок, підписів та інших елементів доданих поверх фото, отриманого з камери або після базової обробки. В імені  файлу, що містить зображення необхідно вказати, номінацію, назву роботи, прізвище, ім'я в</w:t>
      </w:r>
      <w:r>
        <w:rPr>
          <w:sz w:val="28"/>
          <w:szCs w:val="28"/>
          <w:lang w:val="uk-UA"/>
        </w:rPr>
        <w:t>иконавця, територіальна громада</w:t>
      </w:r>
      <w:r w:rsidRPr="0058385E">
        <w:rPr>
          <w:sz w:val="28"/>
          <w:szCs w:val="28"/>
          <w:lang w:val="uk-UA"/>
        </w:rPr>
        <w:t>. Наприклад: Макети ракет Мрія Даниленко Сергій Черняхівськ</w:t>
      </w:r>
      <w:r>
        <w:rPr>
          <w:sz w:val="28"/>
          <w:szCs w:val="28"/>
          <w:lang w:val="uk-UA"/>
        </w:rPr>
        <w:t>а</w:t>
      </w:r>
      <w:r w:rsidRPr="0058385E">
        <w:rPr>
          <w:sz w:val="28"/>
          <w:szCs w:val="28"/>
          <w:lang w:val="uk-UA"/>
        </w:rPr>
        <w:t>.</w:t>
      </w:r>
      <w:r w:rsidRPr="0058385E">
        <w:rPr>
          <w:sz w:val="28"/>
          <w:szCs w:val="28"/>
          <w:lang w:val="en-US"/>
        </w:rPr>
        <w:t>jpg</w:t>
      </w:r>
      <w:r w:rsidRPr="0058385E">
        <w:rPr>
          <w:sz w:val="28"/>
          <w:szCs w:val="28"/>
          <w:lang w:val="uk-UA"/>
        </w:rPr>
        <w:t>).</w:t>
      </w:r>
    </w:p>
    <w:p w:rsidR="00916850" w:rsidRDefault="00916850" w:rsidP="00376125">
      <w:pPr>
        <w:tabs>
          <w:tab w:val="left" w:pos="1440"/>
        </w:tabs>
        <w:ind w:firstLine="709"/>
        <w:jc w:val="both"/>
        <w:rPr>
          <w:sz w:val="28"/>
          <w:szCs w:val="28"/>
          <w:lang w:val="uk-UA"/>
        </w:rPr>
      </w:pPr>
    </w:p>
    <w:p w:rsidR="00916850" w:rsidRDefault="00916850" w:rsidP="0037612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Номінації  виставки-конкурсу «Транспортна техніка»</w:t>
      </w:r>
    </w:p>
    <w:p w:rsidR="00916850" w:rsidRPr="00A45793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 xml:space="preserve"> Автомобільний транспорт.</w:t>
      </w:r>
    </w:p>
    <w:p w:rsidR="00916850" w:rsidRPr="009D4F18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iючi або iмiтуючi дiї моделі, моделі-копії та макети історичної i сучасної автомобільної техніки в секціях: </w:t>
      </w:r>
    </w:p>
    <w:p w:rsidR="00916850" w:rsidRPr="009D4F18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вантажний автотранспорт (вантажiвки, самоскиди, автоцистерни, причепи та пiвпричепи); </w:t>
      </w:r>
    </w:p>
    <w:p w:rsidR="00916850" w:rsidRPr="009D4F18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пасажирський транспорт (мiкроавтобуси, автобуси, тролейбуси, фунiкульори тощо); </w:t>
      </w:r>
    </w:p>
    <w:p w:rsidR="00916850" w:rsidRPr="009D4F18" w:rsidRDefault="00916850" w:rsidP="00F6619D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>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егкові i спортивні автомобiлi.</w:t>
      </w:r>
    </w:p>
    <w:p w:rsidR="00916850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 Спецiальна техніка.</w:t>
      </w:r>
    </w:p>
    <w:p w:rsidR="00916850" w:rsidRPr="009D4F18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>оделi, моделі-копії, макети, теоретичнi проекти в секціях:</w:t>
      </w:r>
    </w:p>
    <w:p w:rsidR="00916850" w:rsidRPr="009D4F18" w:rsidRDefault="00916850" w:rsidP="00F6619D">
      <w:pPr>
        <w:pStyle w:val="PlainText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будівельна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 технік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 (тягачі, бульдозери, ексковатори, снігозбиральна техніка, бурові установки, тощо);</w:t>
      </w:r>
    </w:p>
    <w:p w:rsidR="00916850" w:rsidRPr="009D4F18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>сільськогосподарс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ька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 технік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 (трактори, комбайни, сіялки, тощо);</w:t>
      </w:r>
    </w:p>
    <w:p w:rsidR="00916850" w:rsidRPr="009D4F18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військова техніка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 (танки, ракетні установки, БМП, самохідні артелирійські уставновки, бронетехніка, тощо);</w:t>
      </w:r>
    </w:p>
    <w:p w:rsidR="00916850" w:rsidRPr="009D4F18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>технік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зон з яскраво вираженими кліматичними умовами (аеросані, снігоходи, всюдиходи, техніка на повітряній подушці); </w:t>
      </w:r>
    </w:p>
    <w:p w:rsidR="00916850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залізнична техніка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 xml:space="preserve"> (електровозів, тепловозів, паровозів, потягів, спеціальної техніки для будівництва та очищення залізничних доріг, макети залізничних споруд, залізничних доріг, метро, тощо). </w:t>
      </w:r>
    </w:p>
    <w:p w:rsidR="00916850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Наземний транспорт майбутнього.</w:t>
      </w:r>
    </w:p>
    <w:p w:rsidR="00916850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Pr="009D4F18">
        <w:rPr>
          <w:rFonts w:ascii="Times New Roman CYR" w:hAnsi="Times New Roman CYR" w:cs="Times New Roman CYR"/>
          <w:sz w:val="28"/>
          <w:szCs w:val="28"/>
          <w:lang w:val="uk-UA"/>
        </w:rPr>
        <w:t>оделi, макети, теоретичнi проекти наземної транспортної техніки майбутнього в тому числі і для освоєння інших планет.</w:t>
      </w:r>
    </w:p>
    <w:p w:rsidR="00916850" w:rsidRPr="009D4F18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4. Авiацiйна технiка.</w:t>
      </w:r>
    </w:p>
    <w:p w:rsidR="00916850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Pr="00151B05">
        <w:rPr>
          <w:rFonts w:ascii="Times New Roman CYR" w:hAnsi="Times New Roman CYR" w:cs="Times New Roman CYR"/>
          <w:sz w:val="28"/>
          <w:szCs w:val="28"/>
          <w:lang w:val="uk-UA"/>
        </w:rPr>
        <w:t>оделі, моделi-копiї та макети історичних та сучасних цівільних, військових, вантажних, спортивних лiтакiв; наземних об’єктів та технічних пристроїв, які забезпечують безпеку польоті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в.</w:t>
      </w:r>
    </w:p>
    <w:p w:rsidR="00916850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Повітряний транспорт.</w:t>
      </w:r>
    </w:p>
    <w:p w:rsidR="00916850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Pr="00151B05">
        <w:rPr>
          <w:rFonts w:ascii="Times New Roman CYR" w:hAnsi="Times New Roman CYR" w:cs="Times New Roman CYR"/>
          <w:sz w:val="28"/>
          <w:szCs w:val="28"/>
          <w:lang w:val="uk-UA"/>
        </w:rPr>
        <w:t>оделі, моделi-копiї та макети історичного та сучасного повітряного транспорту (повітряні кулі, дирижаблі, дельтаплани, гелікоптери, махольоти та інші літальні апарати та пристрої, що забезпечують безпеку польотів).</w:t>
      </w:r>
    </w:p>
    <w:p w:rsidR="00916850" w:rsidRPr="00151B05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6.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овітряний транспорт майбутнього.</w:t>
      </w:r>
    </w:p>
    <w:p w:rsidR="00916850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</w:t>
      </w:r>
      <w:r w:rsidRPr="00151B05">
        <w:rPr>
          <w:rFonts w:ascii="Times New Roman CYR" w:hAnsi="Times New Roman CYR" w:cs="Times New Roman CYR"/>
          <w:sz w:val="28"/>
          <w:szCs w:val="28"/>
          <w:lang w:val="uk-UA"/>
        </w:rPr>
        <w:t>кспериментальні моделі, макети та проекти повітряного транспорту майбутнього, а також об’єктів та технічних пристроїв, які забезпечують безпеку польотів.</w:t>
      </w:r>
    </w:p>
    <w:p w:rsidR="00916850" w:rsidRPr="00151B05" w:rsidRDefault="00916850" w:rsidP="005E6930">
      <w:pPr>
        <w:pStyle w:val="PlainText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7. Сучасни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водний транспорт.</w:t>
      </w:r>
    </w:p>
    <w:p w:rsidR="00916850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Pr="006B328A">
        <w:rPr>
          <w:rFonts w:ascii="Times New Roman CYR" w:hAnsi="Times New Roman CYR" w:cs="Times New Roman CYR"/>
          <w:sz w:val="28"/>
          <w:szCs w:val="28"/>
          <w:lang w:val="uk-UA"/>
        </w:rPr>
        <w:t xml:space="preserve">оделі та макети-копії вантажних суден, військових кораблів,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підводних човнів.</w:t>
      </w:r>
    </w:p>
    <w:p w:rsidR="00916850" w:rsidRPr="006B328A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pStyle w:val="PlainText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Вітрильники.</w:t>
      </w:r>
    </w:p>
    <w:p w:rsidR="00916850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Pr="006B328A">
        <w:rPr>
          <w:rFonts w:ascii="Times New Roman CYR" w:hAnsi="Times New Roman CYR" w:cs="Times New Roman CYR"/>
          <w:sz w:val="28"/>
          <w:szCs w:val="28"/>
          <w:lang w:val="uk-UA"/>
        </w:rPr>
        <w:t>оделі-копії та макети військових, цивільних кораблів,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суден тощо до 1950 р. випуску.</w:t>
      </w:r>
    </w:p>
    <w:p w:rsidR="00916850" w:rsidRPr="006B328A" w:rsidRDefault="00916850" w:rsidP="005E6930">
      <w:pPr>
        <w:pStyle w:val="PlainTex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9.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Водний транспорт майбутнього.</w:t>
      </w:r>
    </w:p>
    <w:p w:rsidR="00916850" w:rsidRDefault="00916850" w:rsidP="005E6930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</w:t>
      </w:r>
      <w:r w:rsidRPr="006B328A">
        <w:rPr>
          <w:rFonts w:ascii="Times New Roman CYR" w:hAnsi="Times New Roman CYR" w:cs="Times New Roman CYR"/>
          <w:sz w:val="28"/>
          <w:szCs w:val="28"/>
          <w:lang w:val="uk-UA"/>
        </w:rPr>
        <w:t>кспериментальні моделі та макети водного транспорту майбутнього.</w:t>
      </w:r>
    </w:p>
    <w:p w:rsidR="00916850" w:rsidRDefault="00916850" w:rsidP="005E6930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ind w:right="57"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10. Діючі моделі копії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916850" w:rsidRDefault="00916850" w:rsidP="005E6930">
      <w:pPr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C2839">
        <w:rPr>
          <w:rFonts w:ascii="Times New Roman CYR" w:hAnsi="Times New Roman CYR" w:cs="Times New Roman CYR"/>
          <w:sz w:val="28"/>
          <w:szCs w:val="28"/>
          <w:lang w:val="uk-UA"/>
        </w:rPr>
        <w:t>Діючі моделі копії історичної та сучасної ракетно-космічної техніки, міжпланетних автоматичних станцій, супутників, різних космічних апаратів.</w:t>
      </w:r>
    </w:p>
    <w:p w:rsidR="00916850" w:rsidRPr="005C2839" w:rsidRDefault="00916850" w:rsidP="005E6930">
      <w:pPr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ind w:right="57"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11. Макети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916850" w:rsidRDefault="00916850" w:rsidP="00B16D56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C2839">
        <w:rPr>
          <w:rFonts w:ascii="Times New Roman CYR" w:hAnsi="Times New Roman CYR" w:cs="Times New Roman CYR"/>
          <w:sz w:val="28"/>
          <w:szCs w:val="28"/>
          <w:lang w:val="uk-UA"/>
        </w:rPr>
        <w:t>Макети історичної і сучасної ракетно-космічної техніки, міжпланетних автоматичних станцій, супутників, різних космічних апаратів.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5C2839">
        <w:rPr>
          <w:rFonts w:ascii="Times New Roman CYR" w:hAnsi="Times New Roman CYR" w:cs="Times New Roman CYR"/>
          <w:sz w:val="28"/>
          <w:szCs w:val="28"/>
          <w:lang w:val="uk-UA"/>
        </w:rPr>
        <w:t>Моделі планетоходів, які створені на пiдставi самостійно розроблених проектів.</w:t>
      </w:r>
    </w:p>
    <w:p w:rsidR="00916850" w:rsidRPr="00B16D56" w:rsidRDefault="00916850" w:rsidP="00B16D56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16850" w:rsidRPr="00A45793" w:rsidRDefault="00916850" w:rsidP="00592779">
      <w:pPr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45793">
        <w:rPr>
          <w:rFonts w:ascii="Times New Roman CYR" w:hAnsi="Times New Roman CYR" w:cs="Times New Roman CYR"/>
          <w:sz w:val="28"/>
          <w:szCs w:val="28"/>
          <w:lang w:val="uk-UA"/>
        </w:rPr>
        <w:t>12. Космічна техніка майбу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тнього.</w:t>
      </w:r>
    </w:p>
    <w:p w:rsidR="00916850" w:rsidRPr="005C2839" w:rsidRDefault="00916850" w:rsidP="005E6930">
      <w:pPr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Макети</w:t>
      </w:r>
      <w:r w:rsidRPr="005C2839">
        <w:rPr>
          <w:rFonts w:ascii="Times New Roman CYR" w:hAnsi="Times New Roman CYR" w:cs="Times New Roman CYR"/>
          <w:sz w:val="28"/>
          <w:szCs w:val="28"/>
          <w:lang w:val="uk-UA"/>
        </w:rPr>
        <w:t xml:space="preserve"> ракет-носіїв, космічних кораблів, міжпланетних і орбітальних станцій, різних машин та апаратів, які призначені для космічних досліджень в майбутньому. Розробка і застосування нових технологій і матеріалів, нові принципи в конструюванні приладів, засобів пересування в Космосі, на планетах.</w:t>
      </w:r>
    </w:p>
    <w:p w:rsidR="00916850" w:rsidRPr="00024780" w:rsidRDefault="00916850" w:rsidP="00C0550A">
      <w:pPr>
        <w:ind w:firstLine="708"/>
        <w:jc w:val="center"/>
        <w:rPr>
          <w:b/>
          <w:sz w:val="28"/>
          <w:szCs w:val="28"/>
          <w:lang w:val="uk-UA"/>
        </w:rPr>
      </w:pPr>
      <w:r w:rsidRPr="00024780">
        <w:rPr>
          <w:b/>
          <w:sz w:val="28"/>
          <w:szCs w:val="28"/>
          <w:lang w:val="uk-UA"/>
        </w:rPr>
        <w:t>Програма та порядок проведення оцінювання участі</w:t>
      </w:r>
    </w:p>
    <w:p w:rsidR="00916850" w:rsidRPr="00024780" w:rsidRDefault="00916850" w:rsidP="00F6619D">
      <w:pPr>
        <w:ind w:firstLine="708"/>
        <w:jc w:val="both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При оцінюванні враховується:</w:t>
      </w:r>
    </w:p>
    <w:p w:rsidR="00916850" w:rsidRPr="00024780" w:rsidRDefault="00916850" w:rsidP="00A45793">
      <w:pPr>
        <w:ind w:firstLine="709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ідея автора та її втілення;</w:t>
      </w:r>
    </w:p>
    <w:p w:rsidR="00916850" w:rsidRPr="00024780" w:rsidRDefault="00916850" w:rsidP="00A45793">
      <w:pPr>
        <w:ind w:firstLine="709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естетичність та якість виготовлення;</w:t>
      </w:r>
    </w:p>
    <w:p w:rsidR="00916850" w:rsidRPr="00024780" w:rsidRDefault="00916850" w:rsidP="00A45793">
      <w:pPr>
        <w:ind w:firstLine="709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оригінальність та новизна;</w:t>
      </w:r>
    </w:p>
    <w:p w:rsidR="00916850" w:rsidRPr="00024780" w:rsidRDefault="00916850" w:rsidP="00A45793">
      <w:pPr>
        <w:ind w:firstLine="709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трудомісткість та її доцільність при виконанні;</w:t>
      </w:r>
    </w:p>
    <w:p w:rsidR="00916850" w:rsidRPr="00024780" w:rsidRDefault="00916850" w:rsidP="00A45793">
      <w:pPr>
        <w:ind w:firstLine="709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демонстраційна надійність та практична спрямованість;</w:t>
      </w:r>
    </w:p>
    <w:p w:rsidR="00916850" w:rsidRPr="00024780" w:rsidRDefault="00916850" w:rsidP="00A45793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відповідність представленого опису роботи вимогам: структурі, технології виготовлення, схемам, кресленням тощо.</w:t>
      </w:r>
    </w:p>
    <w:p w:rsidR="00916850" w:rsidRDefault="00916850" w:rsidP="00A45793">
      <w:pPr>
        <w:ind w:firstLine="720"/>
        <w:jc w:val="both"/>
        <w:outlineLvl w:val="0"/>
        <w:rPr>
          <w:sz w:val="28"/>
          <w:szCs w:val="28"/>
          <w:lang w:val="uk-UA"/>
        </w:rPr>
      </w:pPr>
    </w:p>
    <w:p w:rsidR="00916850" w:rsidRPr="002703F9" w:rsidRDefault="00916850" w:rsidP="00C64F48">
      <w:pPr>
        <w:ind w:firstLine="720"/>
        <w:jc w:val="center"/>
        <w:rPr>
          <w:b/>
          <w:sz w:val="28"/>
          <w:szCs w:val="28"/>
          <w:lang w:val="uk-UA"/>
        </w:rPr>
      </w:pPr>
      <w:r w:rsidRPr="002703F9">
        <w:rPr>
          <w:b/>
          <w:sz w:val="28"/>
          <w:szCs w:val="28"/>
          <w:lang w:val="uk-UA"/>
        </w:rPr>
        <w:t>Номінації</w:t>
      </w:r>
      <w:r>
        <w:rPr>
          <w:b/>
          <w:sz w:val="28"/>
          <w:szCs w:val="28"/>
          <w:lang w:val="uk-UA"/>
        </w:rPr>
        <w:t xml:space="preserve"> виставки-конкурсу «Стендове моделювання»</w:t>
      </w:r>
    </w:p>
    <w:p w:rsidR="00916850" w:rsidRDefault="00916850" w:rsidP="00C64F48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703F9">
        <w:rPr>
          <w:sz w:val="28"/>
          <w:szCs w:val="28"/>
          <w:lang w:val="uk-UA"/>
        </w:rPr>
        <w:t>Авіація. Розглядаються моделі історичної та сучасної авіаційної техніки (військові літаки, цивільна авіація, гелікоптери) в масштабах: 1:24; 1:32-1:48; 1:72;1:144.</w:t>
      </w:r>
    </w:p>
    <w:p w:rsidR="00916850" w:rsidRDefault="00916850" w:rsidP="00C64F48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703F9">
        <w:rPr>
          <w:sz w:val="28"/>
          <w:szCs w:val="28"/>
        </w:rPr>
        <w:t>Автомобілі Розглядаються моделі історичної та сучасної автомобільної техніки в масштабах: 1: 87, 1:72; 1:35; 1:24.</w:t>
      </w:r>
    </w:p>
    <w:p w:rsidR="00916850" w:rsidRDefault="00916850" w:rsidP="00C64F48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 w:rsidRPr="002703F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</w:t>
      </w:r>
      <w:r w:rsidRPr="002703F9">
        <w:rPr>
          <w:sz w:val="28"/>
          <w:szCs w:val="28"/>
        </w:rPr>
        <w:t>Бронетехніка. Розглядаються моделі історичної та сучасної бронетехніки в масштабах: 1:35; 1:72; 1:87.</w:t>
      </w:r>
    </w:p>
    <w:p w:rsidR="00916850" w:rsidRPr="002703F9" w:rsidRDefault="00916850" w:rsidP="00C64F48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2703F9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</w:t>
      </w:r>
      <w:r w:rsidRPr="002703F9">
        <w:rPr>
          <w:sz w:val="28"/>
          <w:szCs w:val="28"/>
        </w:rPr>
        <w:t>Флот. Розглядаються моделі історичних та сучасних військових кораблів, цивільних суден та інших засобів мореплавства в масштабах: 1:72 – 1: 350 та 1:400</w:t>
      </w:r>
      <w:r>
        <w:rPr>
          <w:sz w:val="28"/>
          <w:szCs w:val="28"/>
          <w:lang w:val="uk-UA"/>
        </w:rPr>
        <w:t xml:space="preserve"> </w:t>
      </w:r>
      <w:r w:rsidRPr="002703F9">
        <w:rPr>
          <w:sz w:val="28"/>
          <w:szCs w:val="28"/>
        </w:rPr>
        <w:t>–1:700.</w:t>
      </w:r>
    </w:p>
    <w:p w:rsidR="00916850" w:rsidRDefault="00916850" w:rsidP="00C64F48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 w:rsidRPr="002703F9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Діорами. </w:t>
      </w:r>
      <w:r w:rsidRPr="00322C08">
        <w:rPr>
          <w:sz w:val="28"/>
          <w:szCs w:val="28"/>
          <w:lang w:val="uk-UA"/>
        </w:rPr>
        <w:t>Розглядаються композиції, що відтворюють події світових</w:t>
      </w:r>
      <w:r>
        <w:rPr>
          <w:sz w:val="28"/>
          <w:szCs w:val="28"/>
          <w:lang w:val="uk-UA"/>
        </w:rPr>
        <w:t> </w:t>
      </w:r>
      <w:r w:rsidRPr="00322C08">
        <w:rPr>
          <w:sz w:val="28"/>
          <w:szCs w:val="28"/>
          <w:lang w:val="uk-UA"/>
        </w:rPr>
        <w:t>війн та інші історичні і сучасні події на суші, на морі, в повітрі, тощо.</w:t>
      </w:r>
    </w:p>
    <w:p w:rsidR="00916850" w:rsidRDefault="00916850" w:rsidP="00C64F48">
      <w:pPr>
        <w:pStyle w:val="BodyTextIndent"/>
        <w:spacing w:after="0"/>
        <w:ind w:left="0" w:firstLine="708"/>
        <w:jc w:val="both"/>
        <w:rPr>
          <w:sz w:val="28"/>
          <w:lang w:val="uk-UA"/>
        </w:rPr>
      </w:pPr>
      <w:r w:rsidRPr="002703F9">
        <w:rPr>
          <w:sz w:val="28"/>
          <w:lang w:val="uk-UA"/>
        </w:rPr>
        <w:t>6.</w:t>
      </w:r>
      <w:r>
        <w:rPr>
          <w:sz w:val="28"/>
          <w:lang w:val="uk-UA"/>
        </w:rPr>
        <w:t> </w:t>
      </w:r>
      <w:r w:rsidRPr="0083515B">
        <w:rPr>
          <w:sz w:val="28"/>
          <w:lang w:val="uk-UA"/>
        </w:rPr>
        <w:t>Моделі техніки з паперу.</w:t>
      </w:r>
      <w:r w:rsidRPr="0083515B">
        <w:rPr>
          <w:b/>
          <w:sz w:val="28"/>
          <w:lang w:val="uk-UA"/>
        </w:rPr>
        <w:t xml:space="preserve"> </w:t>
      </w:r>
      <w:r w:rsidRPr="0083515B">
        <w:rPr>
          <w:sz w:val="28"/>
          <w:lang w:val="uk-UA"/>
        </w:rPr>
        <w:t xml:space="preserve">Розглядаються моделі історичної та сучасної авіаційної, автомобільної, бронетехніки та військових кораблів, цивільних суден, інших засобів мореплавства. </w:t>
      </w:r>
      <w:r w:rsidRPr="002703F9">
        <w:rPr>
          <w:sz w:val="28"/>
        </w:rPr>
        <w:t>Всі моделі мають бути виготовлені у певному масштабі до прототипу</w:t>
      </w:r>
      <w:r w:rsidRPr="002703F9">
        <w:rPr>
          <w:sz w:val="28"/>
          <w:lang w:val="uk-UA"/>
        </w:rPr>
        <w:t>.</w:t>
      </w:r>
    </w:p>
    <w:p w:rsidR="00916850" w:rsidRPr="002703F9" w:rsidRDefault="00916850" w:rsidP="00C64F48">
      <w:pPr>
        <w:pStyle w:val="BodyTextIndent"/>
        <w:spacing w:after="0"/>
        <w:ind w:left="0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вищезазначені номінації учасники подають </w:t>
      </w:r>
      <w:r>
        <w:rPr>
          <w:sz w:val="28"/>
          <w:szCs w:val="28"/>
          <w:lang w:val="uk-UA"/>
        </w:rPr>
        <w:t>моделі, виготовлені з промислових наборів з будь-якими доробками, що поліпшують якість (конверсію), а також саморобні моделі.</w:t>
      </w:r>
    </w:p>
    <w:p w:rsidR="00916850" w:rsidRDefault="00916850" w:rsidP="00C64F48">
      <w:pPr>
        <w:ind w:firstLine="540"/>
        <w:rPr>
          <w:sz w:val="28"/>
          <w:szCs w:val="28"/>
          <w:lang w:val="uk-UA"/>
        </w:rPr>
      </w:pPr>
    </w:p>
    <w:p w:rsidR="00916850" w:rsidRDefault="00916850" w:rsidP="00C64F48">
      <w:pPr>
        <w:ind w:firstLine="540"/>
        <w:jc w:val="center"/>
        <w:rPr>
          <w:b/>
          <w:sz w:val="28"/>
          <w:szCs w:val="28"/>
          <w:lang w:val="uk-UA"/>
        </w:rPr>
      </w:pPr>
    </w:p>
    <w:p w:rsidR="00916850" w:rsidRPr="00024780" w:rsidRDefault="00916850" w:rsidP="00C64F48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Pr="00024780">
        <w:rPr>
          <w:b/>
          <w:sz w:val="28"/>
          <w:szCs w:val="28"/>
          <w:lang w:val="uk-UA"/>
        </w:rPr>
        <w:t xml:space="preserve">цінювання участі </w:t>
      </w:r>
      <w:r>
        <w:rPr>
          <w:b/>
          <w:sz w:val="28"/>
          <w:szCs w:val="28"/>
          <w:lang w:val="uk-UA"/>
        </w:rPr>
        <w:t>експонатів у номінаціях (окрім «Діорами»)</w:t>
      </w:r>
    </w:p>
    <w:p w:rsidR="00916850" w:rsidRDefault="00916850" w:rsidP="00C64F48">
      <w:pPr>
        <w:ind w:firstLine="540"/>
        <w:jc w:val="both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При оцінюванні враховується:</w:t>
      </w:r>
    </w:p>
    <w:tbl>
      <w:tblPr>
        <w:tblW w:w="9108" w:type="dxa"/>
        <w:tblInd w:w="5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9108"/>
      </w:tblGrid>
      <w:tr w:rsidR="00916850" w:rsidRPr="00527C38" w:rsidTr="009A4807">
        <w:trPr>
          <w:trHeight w:val="423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в</w:t>
            </w:r>
            <w:r w:rsidRPr="00B727DF">
              <w:rPr>
                <w:sz w:val="28"/>
                <w:szCs w:val="28"/>
                <w:lang w:eastAsia="ru-RU"/>
              </w:rPr>
              <w:t>ідповідність заявленому прототипу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706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в</w:t>
            </w:r>
            <w:r w:rsidRPr="00B727DF">
              <w:rPr>
                <w:sz w:val="28"/>
                <w:szCs w:val="28"/>
                <w:lang w:eastAsia="ru-RU"/>
              </w:rPr>
              <w:t>ідповідність документації вимогам (креслення моделі у заявленому масштабі та розміри оригіналу, фотографії, схеми забарвлення, історичні підтвердження)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854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я</w:t>
            </w:r>
            <w:r w:rsidRPr="00B727DF">
              <w:rPr>
                <w:sz w:val="28"/>
                <w:szCs w:val="28"/>
                <w:lang w:eastAsia="ru-RU"/>
              </w:rPr>
              <w:t>кість виконання експонату (якість зборки, обробка моделі, відповідність кресленням, фотографіям, історичному прототипу, відповідність матеріалам із яких виготовлений прототип, тощо)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167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р</w:t>
            </w:r>
            <w:r w:rsidRPr="00B727DF">
              <w:rPr>
                <w:sz w:val="28"/>
                <w:szCs w:val="28"/>
                <w:lang w:eastAsia="ru-RU"/>
              </w:rPr>
              <w:t>озфарбування моделі (охайність, історична відповідність кольорів внутрішньої та зовнішньої поверхонь, правильність нанесення малюнку, камуфляжу. Документальне підтвердження обраного розфарбування)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307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н</w:t>
            </w:r>
            <w:r w:rsidRPr="00B727DF">
              <w:rPr>
                <w:sz w:val="28"/>
                <w:szCs w:val="28"/>
                <w:lang w:eastAsia="ru-RU"/>
              </w:rPr>
              <w:t>анесення розпізнавальних знаків, технічних написів (охайність та правильність нанесення знаків, надписів та місця їх розташування)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367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д</w:t>
            </w:r>
            <w:r w:rsidRPr="00B727DF">
              <w:rPr>
                <w:sz w:val="28"/>
                <w:szCs w:val="28"/>
                <w:lang w:eastAsia="ru-RU"/>
              </w:rPr>
              <w:t>еталізація (кабіна, двигуни, шасі, зброя, зовнішня підвіска, тощо)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307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р</w:t>
            </w:r>
            <w:r w:rsidRPr="00B727DF">
              <w:rPr>
                <w:sz w:val="28"/>
                <w:szCs w:val="28"/>
                <w:lang w:eastAsia="ru-RU"/>
              </w:rPr>
              <w:t>ухомість елементів (рулі, елерони, капоти, ліхтарі, підвіска, шасі, двері)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326"/>
        </w:trPr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с</w:t>
            </w:r>
            <w:r w:rsidRPr="00B727DF">
              <w:rPr>
                <w:sz w:val="28"/>
                <w:szCs w:val="28"/>
                <w:lang w:eastAsia="ru-RU"/>
              </w:rPr>
              <w:t>ліди впливу експлуатації, пошкоджень, ремонту, погодних умов, технічної експлуатації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c>
          <w:tcPr>
            <w:tcW w:w="9108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с</w:t>
            </w:r>
            <w:r w:rsidRPr="00B727DF">
              <w:rPr>
                <w:sz w:val="28"/>
                <w:szCs w:val="28"/>
                <w:lang w:eastAsia="ru-RU"/>
              </w:rPr>
              <w:t>пеціальні ефекти (фари, імітація роботи двигуна, тощо)</w:t>
            </w:r>
            <w:r w:rsidRPr="000D1A16">
              <w:rPr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916850" w:rsidRDefault="00916850" w:rsidP="00C64F48">
      <w:pPr>
        <w:ind w:firstLine="540"/>
        <w:jc w:val="both"/>
        <w:rPr>
          <w:sz w:val="28"/>
          <w:szCs w:val="28"/>
          <w:lang w:val="uk-UA"/>
        </w:rPr>
      </w:pPr>
    </w:p>
    <w:p w:rsidR="00916850" w:rsidRPr="0043640D" w:rsidRDefault="00916850" w:rsidP="00C64F48">
      <w:pPr>
        <w:pStyle w:val="BodyTextIndent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527C38">
        <w:rPr>
          <w:sz w:val="28"/>
          <w:szCs w:val="28"/>
        </w:rPr>
        <w:t xml:space="preserve">Оцінка експонату представленого у </w:t>
      </w:r>
      <w:r>
        <w:rPr>
          <w:sz w:val="28"/>
          <w:szCs w:val="28"/>
          <w:lang w:val="uk-UA"/>
        </w:rPr>
        <w:t>номінації</w:t>
      </w:r>
      <w:r w:rsidRPr="00527C38">
        <w:rPr>
          <w:sz w:val="28"/>
          <w:szCs w:val="28"/>
        </w:rPr>
        <w:t xml:space="preserve"> </w:t>
      </w:r>
      <w:r w:rsidRPr="009F1039">
        <w:rPr>
          <w:b/>
          <w:sz w:val="28"/>
          <w:szCs w:val="28"/>
          <w:lang w:val="uk-UA"/>
        </w:rPr>
        <w:t>«</w:t>
      </w:r>
      <w:r w:rsidRPr="009F1039">
        <w:rPr>
          <w:b/>
          <w:sz w:val="28"/>
          <w:szCs w:val="28"/>
        </w:rPr>
        <w:t>Діорами</w:t>
      </w:r>
      <w:r w:rsidRPr="009F1039">
        <w:rPr>
          <w:b/>
          <w:sz w:val="28"/>
          <w:szCs w:val="28"/>
          <w:lang w:val="uk-UA"/>
        </w:rPr>
        <w:t>»</w:t>
      </w:r>
      <w:r w:rsidRPr="00527C38">
        <w:rPr>
          <w:sz w:val="28"/>
          <w:szCs w:val="28"/>
        </w:rPr>
        <w:t xml:space="preserve"> проводиться за критеріями:</w:t>
      </w:r>
    </w:p>
    <w:tbl>
      <w:tblPr>
        <w:tblW w:w="9251" w:type="dxa"/>
        <w:tblInd w:w="57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9251"/>
      </w:tblGrid>
      <w:tr w:rsidR="00916850" w:rsidRPr="00376125" w:rsidTr="009A4807">
        <w:trPr>
          <w:trHeight w:val="167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композиція (зовнішній вигляд) відповідність назві, історична відповідність;</w:t>
            </w:r>
          </w:p>
        </w:tc>
      </w:tr>
      <w:tr w:rsidR="00916850" w:rsidRPr="00376125" w:rsidTr="009A4807">
        <w:trPr>
          <w:trHeight w:val="313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відповідність масштабу техніки, місцевості, фігур та ін.;</w:t>
            </w:r>
          </w:p>
        </w:tc>
      </w:tr>
      <w:tr w:rsidR="00916850" w:rsidRPr="00376125" w:rsidTr="009A4807">
        <w:trPr>
          <w:trHeight w:val="141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якість збирання техніки, фігур, місцевості та ін.;</w:t>
            </w:r>
          </w:p>
        </w:tc>
      </w:tr>
      <w:tr w:rsidR="00916850" w:rsidRPr="00376125" w:rsidTr="009A4807">
        <w:trPr>
          <w:trHeight w:val="71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розфарбування техніки, фігур, історична відповідність;</w:t>
            </w:r>
          </w:p>
        </w:tc>
      </w:tr>
      <w:tr w:rsidR="00916850" w:rsidRPr="00527C38" w:rsidTr="009A4807">
        <w:trPr>
          <w:trHeight w:val="255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я</w:t>
            </w:r>
            <w:r w:rsidRPr="00B727DF">
              <w:rPr>
                <w:sz w:val="28"/>
                <w:szCs w:val="28"/>
                <w:lang w:eastAsia="ru-RU"/>
              </w:rPr>
              <w:t>кість виконання рельєфу (місцевість, дерева, чагарник, споруди, тощо)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70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н</w:t>
            </w:r>
            <w:r w:rsidRPr="00B727DF">
              <w:rPr>
                <w:sz w:val="28"/>
                <w:szCs w:val="28"/>
                <w:lang w:eastAsia="ru-RU"/>
              </w:rPr>
              <w:t>аповненість простору предметами та дією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540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в</w:t>
            </w:r>
            <w:r w:rsidRPr="00B727DF">
              <w:rPr>
                <w:sz w:val="28"/>
                <w:szCs w:val="28"/>
                <w:lang w:eastAsia="ru-RU"/>
              </w:rPr>
              <w:t>иконання фону (пейзаж, панорама, батальна дія) Ілюзорність непомітного переходу заднього фону і плану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70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с</w:t>
            </w:r>
            <w:r w:rsidRPr="00B727DF">
              <w:rPr>
                <w:sz w:val="28"/>
                <w:szCs w:val="28"/>
                <w:lang w:eastAsia="ru-RU"/>
              </w:rPr>
              <w:t>пеціальні ефекти</w:t>
            </w:r>
            <w:r w:rsidRPr="000D1A16">
              <w:rPr>
                <w:sz w:val="28"/>
                <w:szCs w:val="28"/>
                <w:lang w:val="uk-UA" w:eastAsia="ru-RU"/>
              </w:rPr>
              <w:t>;</w:t>
            </w:r>
          </w:p>
        </w:tc>
      </w:tr>
      <w:tr w:rsidR="00916850" w:rsidRPr="00527C38" w:rsidTr="009A4807">
        <w:trPr>
          <w:trHeight w:val="582"/>
        </w:trPr>
        <w:tc>
          <w:tcPr>
            <w:tcW w:w="9251" w:type="dxa"/>
            <w:vAlign w:val="center"/>
          </w:tcPr>
          <w:p w:rsidR="00916850" w:rsidRPr="000D1A16" w:rsidRDefault="00916850" w:rsidP="009A4807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 w:eastAsia="ru-RU"/>
              </w:rPr>
            </w:pPr>
            <w:r w:rsidRPr="000D1A16">
              <w:rPr>
                <w:sz w:val="28"/>
                <w:szCs w:val="28"/>
                <w:lang w:val="uk-UA" w:eastAsia="ru-RU"/>
              </w:rPr>
              <w:t>в</w:t>
            </w:r>
            <w:r w:rsidRPr="00B727DF">
              <w:rPr>
                <w:sz w:val="28"/>
                <w:szCs w:val="28"/>
                <w:lang w:eastAsia="ru-RU"/>
              </w:rPr>
              <w:t>ідповідність документації вимогам. (Виконання документально</w:t>
            </w:r>
            <w:r w:rsidRPr="000D1A16">
              <w:rPr>
                <w:sz w:val="28"/>
                <w:szCs w:val="28"/>
                <w:lang w:val="uk-UA" w:eastAsia="ru-RU"/>
              </w:rPr>
              <w:t>-</w:t>
            </w:r>
            <w:r w:rsidRPr="00B727DF">
              <w:rPr>
                <w:sz w:val="28"/>
                <w:szCs w:val="28"/>
                <w:lang w:eastAsia="ru-RU"/>
              </w:rPr>
              <w:t xml:space="preserve"> технічного матеріалу: фотографії, креслення, схеми, описи та ін.)</w:t>
            </w:r>
            <w:r w:rsidRPr="000D1A16">
              <w:rPr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916850" w:rsidRDefault="00916850" w:rsidP="00F6619D">
      <w:pPr>
        <w:pStyle w:val="BodyTextIndent"/>
        <w:spacing w:after="0"/>
        <w:ind w:left="360"/>
        <w:jc w:val="center"/>
        <w:rPr>
          <w:b/>
          <w:sz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6850" w:rsidRPr="00820E84" w:rsidRDefault="00916850" w:rsidP="00173DF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</w:t>
      </w:r>
      <w:r w:rsidRPr="00820E84">
        <w:rPr>
          <w:sz w:val="28"/>
          <w:szCs w:val="28"/>
          <w:lang w:val="uk-UA"/>
        </w:rPr>
        <w:t xml:space="preserve"> А Я В К А</w:t>
      </w:r>
    </w:p>
    <w:p w:rsidR="00916850" w:rsidRPr="00820E84" w:rsidRDefault="00916850" w:rsidP="00974B78">
      <w:pPr>
        <w:spacing w:line="216" w:lineRule="auto"/>
        <w:jc w:val="center"/>
        <w:rPr>
          <w:sz w:val="10"/>
          <w:szCs w:val="10"/>
          <w:lang w:val="uk-UA"/>
        </w:rPr>
      </w:pPr>
    </w:p>
    <w:p w:rsidR="00916850" w:rsidRDefault="00916850" w:rsidP="00974B78">
      <w:pPr>
        <w:spacing w:line="216" w:lineRule="auto"/>
        <w:jc w:val="center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на участь </w:t>
      </w:r>
      <w:r>
        <w:rPr>
          <w:sz w:val="28"/>
          <w:szCs w:val="28"/>
          <w:lang w:val="uk-UA"/>
        </w:rPr>
        <w:t>у</w:t>
      </w:r>
      <w:r w:rsidRPr="009728B7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бласній виставці</w:t>
      </w:r>
      <w:r w:rsidRPr="00820E84">
        <w:rPr>
          <w:sz w:val="28"/>
          <w:szCs w:val="28"/>
          <w:lang w:val="uk-UA"/>
        </w:rPr>
        <w:t>-конкурс</w:t>
      </w:r>
      <w:r>
        <w:rPr>
          <w:sz w:val="28"/>
          <w:szCs w:val="28"/>
          <w:lang w:val="uk-UA"/>
        </w:rPr>
        <w:t>і</w:t>
      </w:r>
      <w:r w:rsidRPr="00820E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</w:t>
      </w:r>
    </w:p>
    <w:p w:rsidR="00916850" w:rsidRDefault="00916850" w:rsidP="00974B78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916850" w:rsidRPr="00173DF8" w:rsidRDefault="00916850" w:rsidP="00974B78">
      <w:pPr>
        <w:spacing w:line="216" w:lineRule="auto"/>
        <w:jc w:val="center"/>
        <w:rPr>
          <w:i/>
          <w:sz w:val="22"/>
          <w:szCs w:val="22"/>
          <w:lang w:val="uk-UA"/>
        </w:rPr>
      </w:pPr>
      <w:r w:rsidRPr="00173DF8">
        <w:rPr>
          <w:i/>
          <w:sz w:val="22"/>
          <w:szCs w:val="22"/>
          <w:lang w:val="uk-UA"/>
        </w:rPr>
        <w:t>(Територіальна громада)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6"/>
        <w:gridCol w:w="357"/>
        <w:gridCol w:w="1080"/>
        <w:gridCol w:w="4351"/>
      </w:tblGrid>
      <w:tr w:rsidR="00916850" w:rsidRPr="00820E84" w:rsidTr="00CB29CC">
        <w:trPr>
          <w:trHeight w:val="285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134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Назва експоната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52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59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50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25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397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197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397"/>
        </w:trPr>
        <w:tc>
          <w:tcPr>
            <w:tcW w:w="4066" w:type="dxa"/>
            <w:vAlign w:val="center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позашкільної освіти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62"/>
        </w:trPr>
        <w:tc>
          <w:tcPr>
            <w:tcW w:w="4066" w:type="dxa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Гурток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397"/>
        </w:trPr>
        <w:tc>
          <w:tcPr>
            <w:tcW w:w="4066" w:type="dxa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Педагогічний керівник (прізвище, ім'я, по батькові, посада, місце роботи, телефон</w:t>
            </w:r>
            <w:r>
              <w:rPr>
                <w:sz w:val="28"/>
                <w:szCs w:val="28"/>
                <w:lang w:val="uk-UA"/>
              </w:rPr>
              <w:t>, електронна пошта</w:t>
            </w:r>
            <w:r w:rsidRPr="00820E8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03"/>
        </w:trPr>
        <w:tc>
          <w:tcPr>
            <w:tcW w:w="4066" w:type="dxa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Домашня адреса учасника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c>
          <w:tcPr>
            <w:tcW w:w="4066" w:type="dxa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</w:t>
            </w:r>
            <w:r w:rsidRPr="00820E84">
              <w:rPr>
                <w:sz w:val="28"/>
                <w:szCs w:val="28"/>
                <w:lang w:val="uk-UA"/>
              </w:rPr>
              <w:t xml:space="preserve">номер </w:t>
            </w:r>
            <w:r>
              <w:rPr>
                <w:sz w:val="28"/>
                <w:szCs w:val="28"/>
                <w:lang w:val="uk-UA"/>
              </w:rPr>
              <w:t>облікової картки платника податків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95"/>
        </w:trPr>
        <w:tc>
          <w:tcPr>
            <w:tcW w:w="4066" w:type="dxa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Контактний телефон учасника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361"/>
        </w:trPr>
        <w:tc>
          <w:tcPr>
            <w:tcW w:w="4066" w:type="dxa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Електронна пошта учасника</w:t>
            </w:r>
          </w:p>
        </w:tc>
        <w:tc>
          <w:tcPr>
            <w:tcW w:w="5788" w:type="dxa"/>
            <w:gridSpan w:val="3"/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1763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850" w:rsidRPr="00820E84" w:rsidRDefault="00916850" w:rsidP="00CB29CC">
            <w:pPr>
              <w:spacing w:line="216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Даною зая</w:t>
            </w:r>
            <w:r>
              <w:rPr>
                <w:sz w:val="28"/>
                <w:szCs w:val="28"/>
                <w:lang w:val="uk-UA"/>
              </w:rPr>
              <w:t>вкою підтверджую, що вище зазначені дані про мене достовірні. Я</w:t>
            </w:r>
            <w:r w:rsidRPr="00820E84">
              <w:rPr>
                <w:sz w:val="28"/>
                <w:szCs w:val="28"/>
                <w:lang w:val="uk-UA"/>
              </w:rPr>
              <w:t xml:space="preserve"> ознайомлений із вимогами Положення, зобов’язуюсь їх виконувати та дотримуватися </w:t>
            </w:r>
            <w:r>
              <w:rPr>
                <w:sz w:val="28"/>
                <w:szCs w:val="28"/>
                <w:lang w:val="uk-UA"/>
              </w:rPr>
              <w:t>програми</w:t>
            </w:r>
            <w:r w:rsidRPr="00820E84">
              <w:rPr>
                <w:sz w:val="28"/>
                <w:szCs w:val="28"/>
                <w:lang w:val="uk-UA"/>
              </w:rPr>
              <w:t xml:space="preserve"> проведення виставки-конкурсу, а також даю згоду на використання моїх персональних даних, наведених у цій заявці, оприлюднення результатів моєї участі у заході та права вільного використання і надання широкого доступу до матеріалів виставки-конкурсу: розміщення на сайті Центру, сторінках періодичних видань та у Всеук</w:t>
            </w:r>
            <w:r>
              <w:rPr>
                <w:sz w:val="28"/>
                <w:szCs w:val="28"/>
                <w:lang w:val="uk-UA"/>
              </w:rPr>
              <w:t>раїнських заходах даного напрям</w:t>
            </w:r>
            <w:r w:rsidRPr="00820E84">
              <w:rPr>
                <w:sz w:val="28"/>
                <w:szCs w:val="28"/>
                <w:lang w:val="uk-UA"/>
              </w:rPr>
              <w:t>у з обов’язковим зазначенням авторства.</w:t>
            </w:r>
          </w:p>
        </w:tc>
      </w:tr>
      <w:tr w:rsidR="00916850" w:rsidRPr="00820E84" w:rsidTr="00CB29CC">
        <w:trPr>
          <w:trHeight w:val="134"/>
        </w:trPr>
        <w:tc>
          <w:tcPr>
            <w:tcW w:w="4423" w:type="dxa"/>
            <w:gridSpan w:val="2"/>
            <w:tcBorders>
              <w:top w:val="nil"/>
              <w:left w:val="nil"/>
              <w:right w:val="nil"/>
            </w:tcBorders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trHeight w:val="218"/>
        </w:trPr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 w:rsidRPr="00820E84">
              <w:rPr>
                <w:sz w:val="28"/>
                <w:szCs w:val="28"/>
                <w:vertAlign w:val="superscript"/>
                <w:lang w:val="uk-UA"/>
              </w:rPr>
              <w:t>(Прізвище, ім'я та по батькові учасника)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:rsidR="00916850" w:rsidRPr="00820E84" w:rsidRDefault="00916850" w:rsidP="00CB29CC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 w:rsidRPr="00820E84">
              <w:rPr>
                <w:sz w:val="28"/>
                <w:szCs w:val="28"/>
                <w:vertAlign w:val="superscript"/>
                <w:lang w:val="uk-UA"/>
              </w:rPr>
              <w:t>(Особистий підпис)</w:t>
            </w:r>
          </w:p>
        </w:tc>
      </w:tr>
    </w:tbl>
    <w:p w:rsidR="00916850" w:rsidRDefault="00916850" w:rsidP="00974B78">
      <w:pPr>
        <w:pStyle w:val="PlainTex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850" w:rsidRDefault="00916850" w:rsidP="00974B78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850" w:rsidRDefault="00916850" w:rsidP="00974B78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Контактна особа _____________________________________________________</w:t>
      </w:r>
    </w:p>
    <w:p w:rsidR="00916850" w:rsidRPr="00D96099" w:rsidRDefault="00916850" w:rsidP="00974B78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Номер телефону_____________________________________________________</w:t>
      </w:r>
    </w:p>
    <w:p w:rsidR="00916850" w:rsidRPr="00FB61DF" w:rsidRDefault="00916850" w:rsidP="00974B78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9180" w:type="dxa"/>
        <w:tblLayout w:type="fixed"/>
        <w:tblLook w:val="0000"/>
      </w:tblPr>
      <w:tblGrid>
        <w:gridCol w:w="3652"/>
        <w:gridCol w:w="1794"/>
        <w:gridCol w:w="958"/>
        <w:gridCol w:w="2776"/>
      </w:tblGrid>
      <w:tr w:rsidR="00916850" w:rsidRPr="00FB61DF" w:rsidTr="00CB29CC">
        <w:trPr>
          <w:trHeight w:val="84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16850" w:rsidRDefault="00916850" w:rsidP="00CB29C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  <w:p w:rsidR="00916850" w:rsidRDefault="00916850" w:rsidP="00CB29C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Керівник органу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916850" w:rsidRPr="00FB61DF" w:rsidRDefault="00916850" w:rsidP="00CB29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управління освіт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ою</w:t>
            </w:r>
            <w:r w:rsidRPr="00FB61DF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16850" w:rsidRPr="00FB61DF" w:rsidTr="00CB29CC">
        <w:trPr>
          <w:trHeight w:val="15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ind w:firstLine="459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B61D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підпис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916850" w:rsidRPr="00FB61DF" w:rsidRDefault="00916850" w:rsidP="00CB29CC">
            <w:pPr>
              <w:autoSpaceDE w:val="0"/>
              <w:autoSpaceDN w:val="0"/>
              <w:adjustRightInd w:val="0"/>
              <w:ind w:firstLine="542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B61D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Прізвище та ініціали</w:t>
            </w:r>
          </w:p>
        </w:tc>
      </w:tr>
    </w:tbl>
    <w:p w:rsidR="00916850" w:rsidRPr="00FB61DF" w:rsidRDefault="00916850" w:rsidP="00974B78">
      <w:pPr>
        <w:rPr>
          <w:rFonts w:ascii="Times New Roman CYR" w:hAnsi="Times New Roman CYR" w:cs="Times New Roman CYR"/>
          <w:sz w:val="26"/>
          <w:szCs w:val="26"/>
        </w:rPr>
      </w:pPr>
      <w:r w:rsidRPr="00FB61DF">
        <w:rPr>
          <w:rFonts w:ascii="Times New Roman CYR" w:hAnsi="Times New Roman CYR" w:cs="Times New Roman CYR"/>
          <w:sz w:val="26"/>
          <w:szCs w:val="26"/>
        </w:rPr>
        <w:t>М.П.</w:t>
      </w:r>
    </w:p>
    <w:p w:rsidR="00916850" w:rsidRDefault="00916850" w:rsidP="00974B78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850" w:rsidRDefault="00916850" w:rsidP="00974B78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850" w:rsidRDefault="00916850" w:rsidP="00974B78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850" w:rsidRDefault="00916850" w:rsidP="00974B78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850" w:rsidRDefault="00916850" w:rsidP="00974B78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8"/>
        <w:gridCol w:w="2267"/>
        <w:gridCol w:w="4111"/>
      </w:tblGrid>
      <w:tr w:rsidR="00916850" w:rsidRPr="00820E84" w:rsidTr="00CB29CC">
        <w:trPr>
          <w:trHeight w:val="479"/>
        </w:trPr>
        <w:tc>
          <w:tcPr>
            <w:tcW w:w="9606" w:type="dxa"/>
            <w:gridSpan w:val="3"/>
            <w:vAlign w:val="center"/>
          </w:tcPr>
          <w:p w:rsidR="00916850" w:rsidRPr="009728B7" w:rsidRDefault="00916850" w:rsidP="00744025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Обласна виставка</w:t>
            </w:r>
            <w:r w:rsidRPr="009728B7">
              <w:rPr>
                <w:sz w:val="28"/>
                <w:szCs w:val="28"/>
                <w:lang w:val="uk-UA"/>
              </w:rPr>
              <w:t xml:space="preserve">-конкурс </w:t>
            </w:r>
            <w:r>
              <w:rPr>
                <w:sz w:val="28"/>
                <w:szCs w:val="28"/>
                <w:lang w:val="uk-UA"/>
              </w:rPr>
              <w:t>___________________________</w:t>
            </w:r>
          </w:p>
        </w:tc>
      </w:tr>
      <w:tr w:rsidR="00916850" w:rsidRPr="00820E84" w:rsidTr="00CB29CC">
        <w:trPr>
          <w:trHeight w:val="412"/>
        </w:trPr>
        <w:tc>
          <w:tcPr>
            <w:tcW w:w="9606" w:type="dxa"/>
            <w:gridSpan w:val="3"/>
            <w:vAlign w:val="center"/>
          </w:tcPr>
          <w:p w:rsidR="00916850" w:rsidRPr="00820E84" w:rsidRDefault="00916850" w:rsidP="00CB29C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Номінація _________________________________________________________</w:t>
            </w:r>
          </w:p>
        </w:tc>
      </w:tr>
      <w:tr w:rsidR="00916850" w:rsidRPr="00820E84" w:rsidTr="00CB29CC">
        <w:trPr>
          <w:trHeight w:val="134"/>
        </w:trPr>
        <w:tc>
          <w:tcPr>
            <w:tcW w:w="9606" w:type="dxa"/>
            <w:gridSpan w:val="3"/>
            <w:vAlign w:val="center"/>
          </w:tcPr>
          <w:p w:rsidR="00916850" w:rsidRPr="00820E84" w:rsidRDefault="00916850" w:rsidP="00CB29C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Назва роботи ______________________________________________________ </w:t>
            </w:r>
          </w:p>
        </w:tc>
      </w:tr>
      <w:tr w:rsidR="00916850" w:rsidRPr="00820E84" w:rsidTr="00CB29CC">
        <w:trPr>
          <w:cantSplit/>
          <w:trHeight w:val="1387"/>
        </w:trPr>
        <w:tc>
          <w:tcPr>
            <w:tcW w:w="3228" w:type="dxa"/>
            <w:vMerge w:val="restart"/>
            <w:vAlign w:val="center"/>
          </w:tcPr>
          <w:p w:rsidR="00916850" w:rsidRPr="00820E84" w:rsidRDefault="00916850" w:rsidP="00CB29CC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Фото автора розміром</w:t>
            </w:r>
          </w:p>
          <w:p w:rsidR="00916850" w:rsidRPr="00820E84" w:rsidRDefault="00916850" w:rsidP="00CB29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6 х 4</w:t>
            </w:r>
          </w:p>
        </w:tc>
        <w:tc>
          <w:tcPr>
            <w:tcW w:w="2267" w:type="dxa"/>
            <w:vAlign w:val="center"/>
          </w:tcPr>
          <w:p w:rsidR="00916850" w:rsidRPr="00820E84" w:rsidRDefault="00916850" w:rsidP="00CB29C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111" w:type="dxa"/>
            <w:vAlign w:val="center"/>
          </w:tcPr>
          <w:p w:rsidR="00916850" w:rsidRPr="00820E84" w:rsidRDefault="00916850" w:rsidP="00CB29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6850" w:rsidRPr="00820E84" w:rsidTr="00CB29CC">
        <w:trPr>
          <w:cantSplit/>
          <w:trHeight w:val="406"/>
        </w:trPr>
        <w:tc>
          <w:tcPr>
            <w:tcW w:w="3228" w:type="dxa"/>
            <w:vMerge/>
            <w:vAlign w:val="center"/>
          </w:tcPr>
          <w:p w:rsidR="00916850" w:rsidRPr="00820E84" w:rsidRDefault="00916850" w:rsidP="00CB29C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:rsidR="00916850" w:rsidRPr="00820E84" w:rsidRDefault="00916850" w:rsidP="00CB29C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4111" w:type="dxa"/>
            <w:vAlign w:val="center"/>
          </w:tcPr>
          <w:p w:rsidR="00916850" w:rsidRPr="00820E84" w:rsidRDefault="00916850" w:rsidP="00CB29C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16850" w:rsidRPr="00820E84" w:rsidTr="00CB29CC">
        <w:trPr>
          <w:trHeight w:val="1974"/>
        </w:trPr>
        <w:tc>
          <w:tcPr>
            <w:tcW w:w="9606" w:type="dxa"/>
            <w:gridSpan w:val="3"/>
            <w:vAlign w:val="center"/>
          </w:tcPr>
          <w:p w:rsidR="00916850" w:rsidRPr="00820E84" w:rsidRDefault="00916850" w:rsidP="00CB29CC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Фото виробу розміром 10 х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20E84">
                <w:rPr>
                  <w:sz w:val="28"/>
                  <w:szCs w:val="28"/>
                  <w:lang w:val="uk-UA"/>
                </w:rPr>
                <w:t>15 см</w:t>
              </w:r>
            </w:smartTag>
          </w:p>
        </w:tc>
      </w:tr>
    </w:tbl>
    <w:p w:rsidR="00916850" w:rsidRPr="00820E84" w:rsidRDefault="00916850" w:rsidP="00974B78">
      <w:pPr>
        <w:jc w:val="center"/>
        <w:rPr>
          <w:sz w:val="28"/>
          <w:szCs w:val="28"/>
          <w:lang w:val="uk-UA"/>
        </w:rPr>
      </w:pPr>
    </w:p>
    <w:p w:rsidR="00916850" w:rsidRPr="00820E84" w:rsidRDefault="00916850" w:rsidP="00974B78">
      <w:pPr>
        <w:jc w:val="center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Опис виробу</w:t>
      </w:r>
    </w:p>
    <w:p w:rsidR="00916850" w:rsidRPr="00820E84" w:rsidRDefault="00916850" w:rsidP="00974B78">
      <w:pPr>
        <w:jc w:val="center"/>
        <w:rPr>
          <w:sz w:val="28"/>
          <w:szCs w:val="28"/>
          <w:lang w:val="uk-UA"/>
        </w:rPr>
      </w:pPr>
    </w:p>
    <w:p w:rsidR="00916850" w:rsidRPr="00820E84" w:rsidRDefault="00916850" w:rsidP="00974B78">
      <w:pPr>
        <w:numPr>
          <w:ilvl w:val="0"/>
          <w:numId w:val="7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Вступ. </w:t>
      </w:r>
    </w:p>
    <w:p w:rsidR="00916850" w:rsidRPr="00820E84" w:rsidRDefault="00916850" w:rsidP="00974B78">
      <w:pPr>
        <w:numPr>
          <w:ilvl w:val="0"/>
          <w:numId w:val="7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Матеріали та інструменти.</w:t>
      </w:r>
    </w:p>
    <w:p w:rsidR="00916850" w:rsidRPr="00820E84" w:rsidRDefault="00916850" w:rsidP="00974B78">
      <w:pPr>
        <w:numPr>
          <w:ilvl w:val="0"/>
          <w:numId w:val="7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Технологія виготовлення.</w:t>
      </w:r>
    </w:p>
    <w:p w:rsidR="00916850" w:rsidRPr="00820E84" w:rsidRDefault="00916850" w:rsidP="00974B78">
      <w:pPr>
        <w:numPr>
          <w:ilvl w:val="0"/>
          <w:numId w:val="7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Схеми, креслення (малюнки).</w:t>
      </w:r>
    </w:p>
    <w:p w:rsidR="00916850" w:rsidRPr="00820E84" w:rsidRDefault="00916850" w:rsidP="00974B78">
      <w:pPr>
        <w:numPr>
          <w:ilvl w:val="0"/>
          <w:numId w:val="7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Літературні джерела.</w:t>
      </w:r>
    </w:p>
    <w:p w:rsidR="00916850" w:rsidRPr="00820E84" w:rsidRDefault="00916850" w:rsidP="00974B78">
      <w:pPr>
        <w:ind w:firstLine="709"/>
        <w:jc w:val="both"/>
        <w:rPr>
          <w:b/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Опис виробу оформлюється на </w:t>
      </w:r>
      <w:r>
        <w:rPr>
          <w:sz w:val="28"/>
          <w:szCs w:val="28"/>
          <w:lang w:val="uk-UA"/>
        </w:rPr>
        <w:t xml:space="preserve">2-х </w:t>
      </w:r>
      <w:r w:rsidRPr="00820E84">
        <w:rPr>
          <w:sz w:val="28"/>
          <w:szCs w:val="28"/>
          <w:lang w:val="uk-UA"/>
        </w:rPr>
        <w:t xml:space="preserve">сторінках формату А4. Текст має бути набраним у текстовому редакторі Microsoft Word, на папері формату А4, шрифтом Times New Roman, розмір шрифту – 12, інтервал між рядками </w:t>
      </w:r>
      <w:r w:rsidRPr="00820E84">
        <w:rPr>
          <w:sz w:val="28"/>
          <w:szCs w:val="28"/>
          <w:lang w:val="uk-UA"/>
        </w:rPr>
        <w:br/>
        <w:t xml:space="preserve">тексту – одинарний. Параметри сторінки: орієнтація – книжна, усі поля сторінки – </w:t>
      </w:r>
      <w:smartTag w:uri="urn:schemas-microsoft-com:office:smarttags" w:element="metricconverter">
        <w:smartTagPr>
          <w:attr w:name="ProductID" w:val="20 мм"/>
        </w:smartTagPr>
        <w:r w:rsidRPr="00820E84">
          <w:rPr>
            <w:sz w:val="28"/>
            <w:szCs w:val="28"/>
            <w:lang w:val="uk-UA"/>
          </w:rPr>
          <w:t>20 мм</w:t>
        </w:r>
      </w:smartTag>
      <w:r w:rsidRPr="00820E84">
        <w:rPr>
          <w:sz w:val="28"/>
          <w:szCs w:val="28"/>
          <w:lang w:val="uk-UA"/>
        </w:rPr>
        <w:t>.</w:t>
      </w:r>
    </w:p>
    <w:p w:rsidR="00916850" w:rsidRDefault="00916850" w:rsidP="00974B78">
      <w:pPr>
        <w:spacing w:after="200" w:line="276" w:lineRule="auto"/>
        <w:jc w:val="center"/>
      </w:pPr>
    </w:p>
    <w:sectPr w:rsidR="00916850" w:rsidSect="00DF02FC">
      <w:headerReference w:type="even" r:id="rId7"/>
      <w:headerReference w:type="default" r:id="rId8"/>
      <w:pgSz w:w="11906" w:h="16838"/>
      <w:pgMar w:top="1077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850" w:rsidRDefault="00916850" w:rsidP="002221CE">
      <w:r>
        <w:separator/>
      </w:r>
    </w:p>
  </w:endnote>
  <w:endnote w:type="continuationSeparator" w:id="0">
    <w:p w:rsidR="00916850" w:rsidRDefault="00916850" w:rsidP="0022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850" w:rsidRDefault="00916850" w:rsidP="002221CE">
      <w:r>
        <w:separator/>
      </w:r>
    </w:p>
  </w:footnote>
  <w:footnote w:type="continuationSeparator" w:id="0">
    <w:p w:rsidR="00916850" w:rsidRDefault="00916850" w:rsidP="00222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50" w:rsidRDefault="00916850" w:rsidP="00382E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850" w:rsidRDefault="009168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50" w:rsidRDefault="00916850" w:rsidP="00382E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6850" w:rsidRDefault="009168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6DC3"/>
    <w:multiLevelType w:val="hybridMultilevel"/>
    <w:tmpl w:val="4E1CE63C"/>
    <w:lvl w:ilvl="0" w:tplc="3B522B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C0590B"/>
    <w:multiLevelType w:val="hybridMultilevel"/>
    <w:tmpl w:val="1BBC40AA"/>
    <w:lvl w:ilvl="0" w:tplc="C10A37A4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4A22293"/>
    <w:multiLevelType w:val="hybridMultilevel"/>
    <w:tmpl w:val="87180D76"/>
    <w:lvl w:ilvl="0" w:tplc="94A02F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E0426"/>
    <w:multiLevelType w:val="multilevel"/>
    <w:tmpl w:val="021E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cs="Times New Roman" w:hint="default"/>
        <w:b/>
        <w:u w:val="single"/>
      </w:rPr>
    </w:lvl>
  </w:abstractNum>
  <w:abstractNum w:abstractNumId="5">
    <w:nsid w:val="625517F8"/>
    <w:multiLevelType w:val="hybridMultilevel"/>
    <w:tmpl w:val="537C3712"/>
    <w:lvl w:ilvl="0" w:tplc="2B50E866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26B4EEC"/>
    <w:multiLevelType w:val="multilevel"/>
    <w:tmpl w:val="D8C0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6E176F3"/>
    <w:multiLevelType w:val="hybridMultilevel"/>
    <w:tmpl w:val="17C8DB26"/>
    <w:lvl w:ilvl="0" w:tplc="B44C347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635"/>
    <w:rsid w:val="00005433"/>
    <w:rsid w:val="00024780"/>
    <w:rsid w:val="000343F1"/>
    <w:rsid w:val="000A0DF0"/>
    <w:rsid w:val="000B18E2"/>
    <w:rsid w:val="000C0663"/>
    <w:rsid w:val="000C396B"/>
    <w:rsid w:val="000D0041"/>
    <w:rsid w:val="000D1A16"/>
    <w:rsid w:val="00104447"/>
    <w:rsid w:val="00134F1C"/>
    <w:rsid w:val="00151B05"/>
    <w:rsid w:val="00173DF8"/>
    <w:rsid w:val="00186EB3"/>
    <w:rsid w:val="001878D5"/>
    <w:rsid w:val="00193CBE"/>
    <w:rsid w:val="001A6318"/>
    <w:rsid w:val="001A688C"/>
    <w:rsid w:val="001C40BB"/>
    <w:rsid w:val="001D6EB9"/>
    <w:rsid w:val="002221CE"/>
    <w:rsid w:val="00222714"/>
    <w:rsid w:val="002703F9"/>
    <w:rsid w:val="00322C08"/>
    <w:rsid w:val="003430F0"/>
    <w:rsid w:val="0035598E"/>
    <w:rsid w:val="00376125"/>
    <w:rsid w:val="00382EF3"/>
    <w:rsid w:val="00392A19"/>
    <w:rsid w:val="00397B7E"/>
    <w:rsid w:val="003A1D75"/>
    <w:rsid w:val="003A24AF"/>
    <w:rsid w:val="003E12D8"/>
    <w:rsid w:val="003E478E"/>
    <w:rsid w:val="003E4D85"/>
    <w:rsid w:val="00406C6B"/>
    <w:rsid w:val="0043640D"/>
    <w:rsid w:val="004657D9"/>
    <w:rsid w:val="004C1EA7"/>
    <w:rsid w:val="004D106E"/>
    <w:rsid w:val="00527C38"/>
    <w:rsid w:val="005319B1"/>
    <w:rsid w:val="00541CB9"/>
    <w:rsid w:val="0055567C"/>
    <w:rsid w:val="00575166"/>
    <w:rsid w:val="00577350"/>
    <w:rsid w:val="0058385E"/>
    <w:rsid w:val="0058513A"/>
    <w:rsid w:val="00585FDA"/>
    <w:rsid w:val="00592779"/>
    <w:rsid w:val="005C2839"/>
    <w:rsid w:val="005E6930"/>
    <w:rsid w:val="005F2A3D"/>
    <w:rsid w:val="00615C22"/>
    <w:rsid w:val="0064746D"/>
    <w:rsid w:val="00671FC0"/>
    <w:rsid w:val="006925B7"/>
    <w:rsid w:val="006B0EC2"/>
    <w:rsid w:val="006B328A"/>
    <w:rsid w:val="006E5D25"/>
    <w:rsid w:val="006F66D2"/>
    <w:rsid w:val="0073725B"/>
    <w:rsid w:val="00744025"/>
    <w:rsid w:val="007510E0"/>
    <w:rsid w:val="0075518F"/>
    <w:rsid w:val="007621E7"/>
    <w:rsid w:val="00766CA1"/>
    <w:rsid w:val="00773836"/>
    <w:rsid w:val="007E6664"/>
    <w:rsid w:val="00820E84"/>
    <w:rsid w:val="00822515"/>
    <w:rsid w:val="0083515B"/>
    <w:rsid w:val="008C1F16"/>
    <w:rsid w:val="008F3415"/>
    <w:rsid w:val="0091144E"/>
    <w:rsid w:val="00916032"/>
    <w:rsid w:val="009161D5"/>
    <w:rsid w:val="00916850"/>
    <w:rsid w:val="0091698C"/>
    <w:rsid w:val="00946F38"/>
    <w:rsid w:val="00965635"/>
    <w:rsid w:val="009728B7"/>
    <w:rsid w:val="00974B78"/>
    <w:rsid w:val="009A4807"/>
    <w:rsid w:val="009D4F18"/>
    <w:rsid w:val="009E6BB2"/>
    <w:rsid w:val="009F1039"/>
    <w:rsid w:val="00A154A1"/>
    <w:rsid w:val="00A33F8B"/>
    <w:rsid w:val="00A45793"/>
    <w:rsid w:val="00A82FA7"/>
    <w:rsid w:val="00AE2627"/>
    <w:rsid w:val="00B16D56"/>
    <w:rsid w:val="00B17931"/>
    <w:rsid w:val="00B35A07"/>
    <w:rsid w:val="00B727DF"/>
    <w:rsid w:val="00BA7A99"/>
    <w:rsid w:val="00BD0665"/>
    <w:rsid w:val="00BD5EA4"/>
    <w:rsid w:val="00C0550A"/>
    <w:rsid w:val="00C35146"/>
    <w:rsid w:val="00C64F48"/>
    <w:rsid w:val="00C72B1B"/>
    <w:rsid w:val="00CA3F81"/>
    <w:rsid w:val="00CB061A"/>
    <w:rsid w:val="00CB29CC"/>
    <w:rsid w:val="00CB3D0A"/>
    <w:rsid w:val="00CC1202"/>
    <w:rsid w:val="00CC7A3B"/>
    <w:rsid w:val="00D11216"/>
    <w:rsid w:val="00D96099"/>
    <w:rsid w:val="00DB55CA"/>
    <w:rsid w:val="00DF02FC"/>
    <w:rsid w:val="00DF3FE4"/>
    <w:rsid w:val="00E22479"/>
    <w:rsid w:val="00EC1592"/>
    <w:rsid w:val="00F200CA"/>
    <w:rsid w:val="00F6619D"/>
    <w:rsid w:val="00FA6823"/>
    <w:rsid w:val="00FA6E48"/>
    <w:rsid w:val="00FB61DF"/>
    <w:rsid w:val="00FE0A0F"/>
    <w:rsid w:val="00FE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A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154A1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154A1"/>
    <w:rPr>
      <w:rFonts w:ascii="Courier New" w:hAnsi="Courier New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A154A1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54A1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A154A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154A1"/>
    <w:pPr>
      <w:spacing w:after="120"/>
      <w:ind w:left="283"/>
    </w:pPr>
    <w:rPr>
      <w:rFonts w:eastAsia="Calibri"/>
      <w:szCs w:val="20"/>
      <w:lang w:eastAsia="ko-K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154A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154A1"/>
    <w:pPr>
      <w:spacing w:after="120" w:line="480" w:lineRule="auto"/>
      <w:ind w:left="283"/>
    </w:pPr>
    <w:rPr>
      <w:rFonts w:eastAsia="Calibri"/>
      <w:szCs w:val="20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154A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A154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Знак Знак2"/>
    <w:uiPriority w:val="99"/>
    <w:locked/>
    <w:rsid w:val="00A45793"/>
    <w:rPr>
      <w:rFonts w:ascii="Courier New" w:hAnsi="Courier New"/>
      <w:lang w:val="ru-RU" w:eastAsia="ru-RU"/>
    </w:rPr>
  </w:style>
  <w:style w:type="character" w:customStyle="1" w:styleId="1">
    <w:name w:val="Знак Знак1"/>
    <w:uiPriority w:val="99"/>
    <w:rsid w:val="00974B78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1542</Words>
  <Characters>8791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Игорь</dc:creator>
  <cp:keywords/>
  <dc:description/>
  <cp:lastModifiedBy>Start</cp:lastModifiedBy>
  <cp:revision>2</cp:revision>
  <cp:lastPrinted>2021-11-19T10:29:00Z</cp:lastPrinted>
  <dcterms:created xsi:type="dcterms:W3CDTF">2022-12-01T08:25:00Z</dcterms:created>
  <dcterms:modified xsi:type="dcterms:W3CDTF">2022-12-01T08:25:00Z</dcterms:modified>
</cp:coreProperties>
</file>